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A15" w:rsidRPr="00084A15" w:rsidRDefault="00084A15" w:rsidP="00084A15">
      <w:pPr>
        <w:spacing w:before="100" w:beforeAutospacing="1" w:after="100" w:afterAutospacing="1" w:line="207" w:lineRule="atLeast"/>
        <w:jc w:val="center"/>
        <w:rPr>
          <w:rFonts w:ascii="Verdana" w:eastAsia="Times New Roman" w:hAnsi="Verdana" w:cs="Times New Roman"/>
          <w:b/>
          <w:color w:val="060606"/>
          <w:sz w:val="28"/>
          <w:szCs w:val="28"/>
          <w:lang w:val="uk-UA" w:eastAsia="ru-RU"/>
        </w:rPr>
      </w:pPr>
      <w:r w:rsidRPr="00084A15">
        <w:rPr>
          <w:rFonts w:ascii="Verdana" w:eastAsia="Times New Roman" w:hAnsi="Verdana" w:cs="Times New Roman"/>
          <w:b/>
          <w:color w:val="060606"/>
          <w:sz w:val="28"/>
          <w:szCs w:val="28"/>
          <w:lang w:val="uk-UA" w:eastAsia="ru-RU"/>
        </w:rPr>
        <w:t>ДОРОЖНЯ КАРТА ЩОДО ОТРИМАННЯ ГРОШОВОЇ ДОПОМОГИ ПЕРЕСЕЛЕНЦЯМ</w:t>
      </w:r>
    </w:p>
    <w:p w:rsidR="00084A15" w:rsidRDefault="00084A15" w:rsidP="00084A15">
      <w:pPr>
        <w:spacing w:before="100" w:beforeAutospacing="1" w:after="100" w:afterAutospacing="1" w:line="207" w:lineRule="atLeast"/>
        <w:rPr>
          <w:rFonts w:ascii="Verdana" w:eastAsia="Times New Roman" w:hAnsi="Verdana" w:cs="Times New Roman"/>
          <w:color w:val="060606"/>
          <w:sz w:val="24"/>
          <w:szCs w:val="24"/>
          <w:lang w:val="uk-UA" w:eastAsia="ru-RU"/>
        </w:rPr>
      </w:pPr>
      <w:r>
        <w:rPr>
          <w:rFonts w:ascii="Verdana" w:eastAsia="Times New Roman" w:hAnsi="Verdana" w:cs="Times New Roman"/>
          <w:color w:val="060606"/>
          <w:sz w:val="24"/>
          <w:szCs w:val="24"/>
          <w:lang w:val="uk-UA" w:eastAsia="ru-RU"/>
        </w:rPr>
        <w:t xml:space="preserve">       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>Постановою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>Кабінету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>Міні</w:t>
      </w:r>
      <w:proofErr w:type="gramStart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>стр</w:t>
      </w:r>
      <w:proofErr w:type="gramEnd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>ів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>України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>від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 xml:space="preserve"> 01.10.2014 № 505 «Про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>надання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>щомісячної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>адресної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>допомоги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 xml:space="preserve"> особам,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>які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>переміщуються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>з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>тимчасово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>окупованої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>території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>України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 xml:space="preserve"> та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>районів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>проведення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 xml:space="preserve"> анти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>терористичної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>операції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 xml:space="preserve">, для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>покриття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>витрат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 xml:space="preserve"> на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>проживання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 xml:space="preserve">, в тому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>числі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 xml:space="preserve"> на оплату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>житлово-комунальних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>послуг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 xml:space="preserve">»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>запроваджено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>щомісячну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>адресну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>допомогу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>переселенцям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 xml:space="preserve"> для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>покриття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>витрат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 xml:space="preserve"> на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>проживання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 xml:space="preserve">, в тому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>числі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 xml:space="preserve"> на оплату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>житлово-комунальних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>послуг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>.</w:t>
      </w:r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br/>
      </w:r>
      <w:r w:rsidRPr="00084A15">
        <w:rPr>
          <w:rFonts w:ascii="Verdana" w:eastAsia="Times New Roman" w:hAnsi="Verdana" w:cs="Times New Roman"/>
          <w:b/>
          <w:bCs/>
          <w:color w:val="060606"/>
          <w:sz w:val="24"/>
          <w:szCs w:val="24"/>
          <w:u w:val="single"/>
          <w:lang w:eastAsia="ru-RU"/>
        </w:rPr>
        <w:t xml:space="preserve">1. Кому </w:t>
      </w:r>
      <w:proofErr w:type="spellStart"/>
      <w:r w:rsidRPr="00084A15">
        <w:rPr>
          <w:rFonts w:ascii="Verdana" w:eastAsia="Times New Roman" w:hAnsi="Verdana" w:cs="Times New Roman"/>
          <w:b/>
          <w:bCs/>
          <w:color w:val="060606"/>
          <w:sz w:val="24"/>
          <w:szCs w:val="24"/>
          <w:u w:val="single"/>
          <w:lang w:eastAsia="ru-RU"/>
        </w:rPr>
        <w:t>надається</w:t>
      </w:r>
      <w:proofErr w:type="spellEnd"/>
      <w:r w:rsidRPr="00084A15">
        <w:rPr>
          <w:rFonts w:ascii="Verdana" w:eastAsia="Times New Roman" w:hAnsi="Verdana" w:cs="Times New Roman"/>
          <w:b/>
          <w:bCs/>
          <w:color w:val="060606"/>
          <w:sz w:val="24"/>
          <w:szCs w:val="24"/>
          <w:u w:val="single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b/>
          <w:bCs/>
          <w:color w:val="060606"/>
          <w:sz w:val="24"/>
          <w:szCs w:val="24"/>
          <w:u w:val="single"/>
          <w:lang w:eastAsia="ru-RU"/>
        </w:rPr>
        <w:t>грошова</w:t>
      </w:r>
      <w:proofErr w:type="spellEnd"/>
      <w:r w:rsidRPr="00084A15">
        <w:rPr>
          <w:rFonts w:ascii="Verdana" w:eastAsia="Times New Roman" w:hAnsi="Verdana" w:cs="Times New Roman"/>
          <w:b/>
          <w:bCs/>
          <w:color w:val="060606"/>
          <w:sz w:val="24"/>
          <w:szCs w:val="24"/>
          <w:u w:val="single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b/>
          <w:bCs/>
          <w:color w:val="060606"/>
          <w:sz w:val="24"/>
          <w:szCs w:val="24"/>
          <w:u w:val="single"/>
          <w:lang w:eastAsia="ru-RU"/>
        </w:rPr>
        <w:t>допомога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br/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>Грошова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>допомога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>надається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>громадянам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>України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 xml:space="preserve">,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>іноземцям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 xml:space="preserve"> та особам без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>громадянства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 xml:space="preserve">,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>які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>постійно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>проживають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 xml:space="preserve"> на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>території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>України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>і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>переміщуються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>з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>тимчасово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>окупованої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>території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>України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 xml:space="preserve"> та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>районів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>проведення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>антитерористичної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>операції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 xml:space="preserve">, а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>також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 xml:space="preserve"> стоять на </w:t>
      </w:r>
      <w:proofErr w:type="spellStart"/>
      <w:proofErr w:type="gramStart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>обл</w:t>
      </w:r>
      <w:proofErr w:type="gramEnd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>іку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 xml:space="preserve"> в органах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>соціального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>захисту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>населення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>.</w:t>
      </w:r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br/>
      </w:r>
      <w:r w:rsidRPr="00084A15">
        <w:rPr>
          <w:rFonts w:ascii="Verdana" w:eastAsia="Times New Roman" w:hAnsi="Verdana" w:cs="Times New Roman"/>
          <w:b/>
          <w:bCs/>
          <w:color w:val="060606"/>
          <w:sz w:val="24"/>
          <w:szCs w:val="24"/>
          <w:u w:val="single"/>
          <w:lang w:eastAsia="ru-RU"/>
        </w:rPr>
        <w:t xml:space="preserve">2. </w:t>
      </w:r>
      <w:proofErr w:type="spellStart"/>
      <w:r w:rsidRPr="00084A15">
        <w:rPr>
          <w:rFonts w:ascii="Verdana" w:eastAsia="Times New Roman" w:hAnsi="Verdana" w:cs="Times New Roman"/>
          <w:b/>
          <w:bCs/>
          <w:color w:val="060606"/>
          <w:sz w:val="24"/>
          <w:szCs w:val="24"/>
          <w:u w:val="single"/>
          <w:lang w:eastAsia="ru-RU"/>
        </w:rPr>
        <w:t>Хто</w:t>
      </w:r>
      <w:proofErr w:type="spellEnd"/>
      <w:r w:rsidRPr="00084A15">
        <w:rPr>
          <w:rFonts w:ascii="Verdana" w:eastAsia="Times New Roman" w:hAnsi="Verdana" w:cs="Times New Roman"/>
          <w:b/>
          <w:bCs/>
          <w:color w:val="060606"/>
          <w:sz w:val="24"/>
          <w:szCs w:val="24"/>
          <w:u w:val="single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b/>
          <w:bCs/>
          <w:color w:val="060606"/>
          <w:sz w:val="24"/>
          <w:szCs w:val="24"/>
          <w:u w:val="single"/>
          <w:lang w:eastAsia="ru-RU"/>
        </w:rPr>
        <w:t>призначає</w:t>
      </w:r>
      <w:proofErr w:type="spellEnd"/>
      <w:r w:rsidRPr="00084A15">
        <w:rPr>
          <w:rFonts w:ascii="Verdana" w:eastAsia="Times New Roman" w:hAnsi="Verdana" w:cs="Times New Roman"/>
          <w:b/>
          <w:bCs/>
          <w:color w:val="060606"/>
          <w:sz w:val="24"/>
          <w:szCs w:val="24"/>
          <w:u w:val="single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b/>
          <w:bCs/>
          <w:color w:val="060606"/>
          <w:sz w:val="24"/>
          <w:szCs w:val="24"/>
          <w:u w:val="single"/>
          <w:lang w:eastAsia="ru-RU"/>
        </w:rPr>
        <w:t>і</w:t>
      </w:r>
      <w:proofErr w:type="spellEnd"/>
      <w:r w:rsidRPr="00084A15">
        <w:rPr>
          <w:rFonts w:ascii="Verdana" w:eastAsia="Times New Roman" w:hAnsi="Verdana" w:cs="Times New Roman"/>
          <w:b/>
          <w:bCs/>
          <w:color w:val="060606"/>
          <w:sz w:val="24"/>
          <w:szCs w:val="24"/>
          <w:u w:val="single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b/>
          <w:bCs/>
          <w:color w:val="060606"/>
          <w:sz w:val="24"/>
          <w:szCs w:val="24"/>
          <w:u w:val="single"/>
          <w:lang w:eastAsia="ru-RU"/>
        </w:rPr>
        <w:t>виплачує</w:t>
      </w:r>
      <w:proofErr w:type="spellEnd"/>
      <w:r w:rsidRPr="00084A15">
        <w:rPr>
          <w:rFonts w:ascii="Verdana" w:eastAsia="Times New Roman" w:hAnsi="Verdana" w:cs="Times New Roman"/>
          <w:b/>
          <w:bCs/>
          <w:color w:val="060606"/>
          <w:sz w:val="24"/>
          <w:szCs w:val="24"/>
          <w:u w:val="single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b/>
          <w:bCs/>
          <w:color w:val="060606"/>
          <w:sz w:val="24"/>
          <w:szCs w:val="24"/>
          <w:u w:val="single"/>
          <w:lang w:eastAsia="ru-RU"/>
        </w:rPr>
        <w:t>грошову</w:t>
      </w:r>
      <w:proofErr w:type="spellEnd"/>
      <w:r w:rsidRPr="00084A15">
        <w:rPr>
          <w:rFonts w:ascii="Verdana" w:eastAsia="Times New Roman" w:hAnsi="Verdana" w:cs="Times New Roman"/>
          <w:b/>
          <w:bCs/>
          <w:color w:val="060606"/>
          <w:sz w:val="24"/>
          <w:szCs w:val="24"/>
          <w:u w:val="single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b/>
          <w:bCs/>
          <w:color w:val="060606"/>
          <w:sz w:val="24"/>
          <w:szCs w:val="24"/>
          <w:u w:val="single"/>
          <w:lang w:eastAsia="ru-RU"/>
        </w:rPr>
        <w:t>допомогу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br/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>Призначення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 xml:space="preserve"> та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>виплату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>грошової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>допомоги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>здійснюють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>органи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 xml:space="preserve"> </w:t>
      </w:r>
      <w:proofErr w:type="spellStart"/>
      <w:proofErr w:type="gramStart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>соц</w:t>
      </w:r>
      <w:proofErr w:type="gramEnd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>іального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>захисту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>населення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 xml:space="preserve"> за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>фактичним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>місцем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>проживання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 xml:space="preserve"> (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>перебування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 xml:space="preserve">) за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>заявою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>уповноваженого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>представника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>сім’ї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t>.</w:t>
      </w:r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br/>
      </w:r>
      <w:r w:rsidRPr="00084A15">
        <w:rPr>
          <w:rFonts w:ascii="Verdana" w:eastAsia="Times New Roman" w:hAnsi="Verdana" w:cs="Times New Roman"/>
          <w:b/>
          <w:bCs/>
          <w:color w:val="060606"/>
          <w:sz w:val="24"/>
          <w:szCs w:val="24"/>
          <w:u w:val="single"/>
          <w:lang w:eastAsia="ru-RU"/>
        </w:rPr>
        <w:t xml:space="preserve">3. На </w:t>
      </w:r>
      <w:proofErr w:type="spellStart"/>
      <w:r w:rsidRPr="00084A15">
        <w:rPr>
          <w:rFonts w:ascii="Verdana" w:eastAsia="Times New Roman" w:hAnsi="Verdana" w:cs="Times New Roman"/>
          <w:b/>
          <w:bCs/>
          <w:color w:val="060606"/>
          <w:sz w:val="24"/>
          <w:szCs w:val="24"/>
          <w:u w:val="single"/>
          <w:lang w:eastAsia="ru-RU"/>
        </w:rPr>
        <w:t>який</w:t>
      </w:r>
      <w:proofErr w:type="spellEnd"/>
      <w:r w:rsidRPr="00084A15">
        <w:rPr>
          <w:rFonts w:ascii="Verdana" w:eastAsia="Times New Roman" w:hAnsi="Verdana" w:cs="Times New Roman"/>
          <w:b/>
          <w:bCs/>
          <w:color w:val="060606"/>
          <w:sz w:val="24"/>
          <w:szCs w:val="24"/>
          <w:u w:val="single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b/>
          <w:bCs/>
          <w:color w:val="060606"/>
          <w:sz w:val="24"/>
          <w:szCs w:val="24"/>
          <w:u w:val="single"/>
          <w:lang w:eastAsia="ru-RU"/>
        </w:rPr>
        <w:t>термін</w:t>
      </w:r>
      <w:proofErr w:type="spellEnd"/>
      <w:r w:rsidRPr="00084A15">
        <w:rPr>
          <w:rFonts w:ascii="Verdana" w:eastAsia="Times New Roman" w:hAnsi="Verdana" w:cs="Times New Roman"/>
          <w:b/>
          <w:bCs/>
          <w:color w:val="060606"/>
          <w:sz w:val="24"/>
          <w:szCs w:val="24"/>
          <w:u w:val="single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b/>
          <w:bCs/>
          <w:color w:val="060606"/>
          <w:sz w:val="24"/>
          <w:szCs w:val="24"/>
          <w:u w:val="single"/>
          <w:lang w:eastAsia="ru-RU"/>
        </w:rPr>
        <w:t>надається</w:t>
      </w:r>
      <w:proofErr w:type="spellEnd"/>
      <w:r w:rsidRPr="00084A15">
        <w:rPr>
          <w:rFonts w:ascii="Verdana" w:eastAsia="Times New Roman" w:hAnsi="Verdana" w:cs="Times New Roman"/>
          <w:b/>
          <w:bCs/>
          <w:color w:val="060606"/>
          <w:sz w:val="24"/>
          <w:szCs w:val="24"/>
          <w:u w:val="single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b/>
          <w:bCs/>
          <w:color w:val="060606"/>
          <w:sz w:val="24"/>
          <w:szCs w:val="24"/>
          <w:u w:val="single"/>
          <w:lang w:eastAsia="ru-RU"/>
        </w:rPr>
        <w:t>грошова</w:t>
      </w:r>
      <w:proofErr w:type="spellEnd"/>
      <w:r w:rsidRPr="00084A15">
        <w:rPr>
          <w:rFonts w:ascii="Verdana" w:eastAsia="Times New Roman" w:hAnsi="Verdana" w:cs="Times New Roman"/>
          <w:b/>
          <w:bCs/>
          <w:color w:val="060606"/>
          <w:sz w:val="24"/>
          <w:szCs w:val="24"/>
          <w:u w:val="single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b/>
          <w:bCs/>
          <w:color w:val="060606"/>
          <w:sz w:val="24"/>
          <w:szCs w:val="24"/>
          <w:u w:val="single"/>
          <w:lang w:eastAsia="ru-RU"/>
        </w:rPr>
        <w:t>допомога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br/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>Грошова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>допомога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>призначається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>з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 xml:space="preserve"> дня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>звернення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 xml:space="preserve"> та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>виплачується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>терміном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 xml:space="preserve"> </w:t>
      </w:r>
      <w:proofErr w:type="gramStart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 xml:space="preserve">не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>б</w:t>
      </w:r>
      <w:proofErr w:type="gramEnd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>ільше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>ніж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>шість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>місяців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>.</w:t>
      </w:r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br/>
      </w:r>
      <w:r w:rsidRPr="00084A15">
        <w:rPr>
          <w:rFonts w:ascii="Verdana" w:eastAsia="Times New Roman" w:hAnsi="Verdana" w:cs="Times New Roman"/>
          <w:b/>
          <w:bCs/>
          <w:color w:val="060606"/>
          <w:sz w:val="24"/>
          <w:szCs w:val="24"/>
          <w:u w:val="single"/>
          <w:lang w:eastAsia="ru-RU"/>
        </w:rPr>
        <w:t xml:space="preserve">4. У </w:t>
      </w:r>
      <w:proofErr w:type="spellStart"/>
      <w:r w:rsidRPr="00084A15">
        <w:rPr>
          <w:rFonts w:ascii="Verdana" w:eastAsia="Times New Roman" w:hAnsi="Verdana" w:cs="Times New Roman"/>
          <w:b/>
          <w:bCs/>
          <w:color w:val="060606"/>
          <w:sz w:val="24"/>
          <w:szCs w:val="24"/>
          <w:u w:val="single"/>
          <w:lang w:eastAsia="ru-RU"/>
        </w:rPr>
        <w:t>якому</w:t>
      </w:r>
      <w:proofErr w:type="spellEnd"/>
      <w:r w:rsidRPr="00084A15">
        <w:rPr>
          <w:rFonts w:ascii="Verdana" w:eastAsia="Times New Roman" w:hAnsi="Verdana" w:cs="Times New Roman"/>
          <w:b/>
          <w:bCs/>
          <w:color w:val="060606"/>
          <w:sz w:val="24"/>
          <w:szCs w:val="24"/>
          <w:u w:val="single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b/>
          <w:bCs/>
          <w:color w:val="060606"/>
          <w:sz w:val="24"/>
          <w:szCs w:val="24"/>
          <w:u w:val="single"/>
          <w:lang w:eastAsia="ru-RU"/>
        </w:rPr>
        <w:t>розмі</w:t>
      </w:r>
      <w:proofErr w:type="gramStart"/>
      <w:r w:rsidRPr="00084A15">
        <w:rPr>
          <w:rFonts w:ascii="Verdana" w:eastAsia="Times New Roman" w:hAnsi="Verdana" w:cs="Times New Roman"/>
          <w:b/>
          <w:bCs/>
          <w:color w:val="060606"/>
          <w:sz w:val="24"/>
          <w:szCs w:val="24"/>
          <w:u w:val="single"/>
          <w:lang w:eastAsia="ru-RU"/>
        </w:rPr>
        <w:t>р</w:t>
      </w:r>
      <w:proofErr w:type="gramEnd"/>
      <w:r w:rsidRPr="00084A15">
        <w:rPr>
          <w:rFonts w:ascii="Verdana" w:eastAsia="Times New Roman" w:hAnsi="Verdana" w:cs="Times New Roman"/>
          <w:b/>
          <w:bCs/>
          <w:color w:val="060606"/>
          <w:sz w:val="24"/>
          <w:szCs w:val="24"/>
          <w:u w:val="single"/>
          <w:lang w:eastAsia="ru-RU"/>
        </w:rPr>
        <w:t>і</w:t>
      </w:r>
      <w:proofErr w:type="spellEnd"/>
      <w:r w:rsidRPr="00084A15">
        <w:rPr>
          <w:rFonts w:ascii="Verdana" w:eastAsia="Times New Roman" w:hAnsi="Verdana" w:cs="Times New Roman"/>
          <w:b/>
          <w:bCs/>
          <w:color w:val="060606"/>
          <w:sz w:val="24"/>
          <w:szCs w:val="24"/>
          <w:u w:val="single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b/>
          <w:bCs/>
          <w:color w:val="060606"/>
          <w:sz w:val="24"/>
          <w:szCs w:val="24"/>
          <w:u w:val="single"/>
          <w:lang w:eastAsia="ru-RU"/>
        </w:rPr>
        <w:t>надається</w:t>
      </w:r>
      <w:proofErr w:type="spellEnd"/>
      <w:r w:rsidRPr="00084A15">
        <w:rPr>
          <w:rFonts w:ascii="Verdana" w:eastAsia="Times New Roman" w:hAnsi="Verdana" w:cs="Times New Roman"/>
          <w:b/>
          <w:bCs/>
          <w:color w:val="060606"/>
          <w:sz w:val="24"/>
          <w:szCs w:val="24"/>
          <w:u w:val="single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b/>
          <w:bCs/>
          <w:color w:val="060606"/>
          <w:sz w:val="24"/>
          <w:szCs w:val="24"/>
          <w:u w:val="single"/>
          <w:lang w:eastAsia="ru-RU"/>
        </w:rPr>
        <w:t>грошова</w:t>
      </w:r>
      <w:proofErr w:type="spellEnd"/>
      <w:r w:rsidRPr="00084A15">
        <w:rPr>
          <w:rFonts w:ascii="Verdana" w:eastAsia="Times New Roman" w:hAnsi="Verdana" w:cs="Times New Roman"/>
          <w:b/>
          <w:bCs/>
          <w:color w:val="060606"/>
          <w:sz w:val="24"/>
          <w:szCs w:val="24"/>
          <w:u w:val="single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b/>
          <w:bCs/>
          <w:color w:val="060606"/>
          <w:sz w:val="24"/>
          <w:szCs w:val="24"/>
          <w:u w:val="single"/>
          <w:lang w:eastAsia="ru-RU"/>
        </w:rPr>
        <w:t>допомога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br/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>Грошова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>допомога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>надається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 xml:space="preserve"> у таких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>розмірах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>:</w:t>
      </w:r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br/>
      </w:r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 xml:space="preserve">– для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>непрацездатних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>осіб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 xml:space="preserve"> (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>пенсіонери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>інваліди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>діти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 xml:space="preserve">) — 884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>гривні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 xml:space="preserve"> на одну особу (члена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>сім’ї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>);</w:t>
      </w:r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br/>
      </w:r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 xml:space="preserve">– для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>працездатних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>осіб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 xml:space="preserve"> — 442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>гривні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 xml:space="preserve"> на одну особу (члена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>сім’ї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>).</w:t>
      </w:r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br/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>Загальна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 xml:space="preserve"> сума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>допомоги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 xml:space="preserve"> на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>сім’ю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>розраховується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 xml:space="preserve"> як сума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>розмі</w:t>
      </w:r>
      <w:proofErr w:type="gramStart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>р</w:t>
      </w:r>
      <w:proofErr w:type="gramEnd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>ів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>допомоги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 xml:space="preserve"> на кожного члена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>сім’ї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 xml:space="preserve"> та не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>може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>перевищувати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 xml:space="preserve"> 2 400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>гривень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>.</w:t>
      </w:r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br/>
      </w:r>
      <w:r w:rsidRPr="00084A15">
        <w:rPr>
          <w:rFonts w:ascii="Verdana" w:eastAsia="Times New Roman" w:hAnsi="Verdana" w:cs="Times New Roman"/>
          <w:b/>
          <w:bCs/>
          <w:color w:val="060606"/>
          <w:sz w:val="24"/>
          <w:szCs w:val="24"/>
          <w:u w:val="single"/>
          <w:lang w:eastAsia="ru-RU"/>
        </w:rPr>
        <w:t xml:space="preserve">5. </w:t>
      </w:r>
      <w:proofErr w:type="spellStart"/>
      <w:r w:rsidRPr="00084A15">
        <w:rPr>
          <w:rFonts w:ascii="Verdana" w:eastAsia="Times New Roman" w:hAnsi="Verdana" w:cs="Times New Roman"/>
          <w:b/>
          <w:bCs/>
          <w:color w:val="060606"/>
          <w:sz w:val="24"/>
          <w:szCs w:val="24"/>
          <w:u w:val="single"/>
          <w:lang w:eastAsia="ru-RU"/>
        </w:rPr>
        <w:t>Перелік</w:t>
      </w:r>
      <w:proofErr w:type="spellEnd"/>
      <w:r w:rsidRPr="00084A15">
        <w:rPr>
          <w:rFonts w:ascii="Verdana" w:eastAsia="Times New Roman" w:hAnsi="Verdana" w:cs="Times New Roman"/>
          <w:b/>
          <w:bCs/>
          <w:color w:val="060606"/>
          <w:sz w:val="24"/>
          <w:szCs w:val="24"/>
          <w:u w:val="single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b/>
          <w:bCs/>
          <w:color w:val="060606"/>
          <w:sz w:val="24"/>
          <w:szCs w:val="24"/>
          <w:u w:val="single"/>
          <w:lang w:eastAsia="ru-RU"/>
        </w:rPr>
        <w:t>документів</w:t>
      </w:r>
      <w:proofErr w:type="spellEnd"/>
      <w:r w:rsidRPr="00084A15">
        <w:rPr>
          <w:rFonts w:ascii="Verdana" w:eastAsia="Times New Roman" w:hAnsi="Verdana" w:cs="Times New Roman"/>
          <w:b/>
          <w:bCs/>
          <w:color w:val="060606"/>
          <w:sz w:val="24"/>
          <w:szCs w:val="24"/>
          <w:u w:val="single"/>
          <w:lang w:eastAsia="ru-RU"/>
        </w:rPr>
        <w:t xml:space="preserve"> для </w:t>
      </w:r>
      <w:proofErr w:type="spellStart"/>
      <w:r w:rsidRPr="00084A15">
        <w:rPr>
          <w:rFonts w:ascii="Verdana" w:eastAsia="Times New Roman" w:hAnsi="Verdana" w:cs="Times New Roman"/>
          <w:b/>
          <w:bCs/>
          <w:color w:val="060606"/>
          <w:sz w:val="24"/>
          <w:szCs w:val="24"/>
          <w:u w:val="single"/>
          <w:lang w:eastAsia="ru-RU"/>
        </w:rPr>
        <w:t>призначення</w:t>
      </w:r>
      <w:proofErr w:type="spellEnd"/>
      <w:r w:rsidRPr="00084A15">
        <w:rPr>
          <w:rFonts w:ascii="Verdana" w:eastAsia="Times New Roman" w:hAnsi="Verdana" w:cs="Times New Roman"/>
          <w:b/>
          <w:bCs/>
          <w:color w:val="060606"/>
          <w:sz w:val="24"/>
          <w:szCs w:val="24"/>
          <w:u w:val="single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b/>
          <w:bCs/>
          <w:color w:val="060606"/>
          <w:sz w:val="24"/>
          <w:szCs w:val="24"/>
          <w:u w:val="single"/>
          <w:lang w:eastAsia="ru-RU"/>
        </w:rPr>
        <w:t>грошової</w:t>
      </w:r>
      <w:proofErr w:type="spellEnd"/>
      <w:r w:rsidRPr="00084A15">
        <w:rPr>
          <w:rFonts w:ascii="Verdana" w:eastAsia="Times New Roman" w:hAnsi="Verdana" w:cs="Times New Roman"/>
          <w:b/>
          <w:bCs/>
          <w:color w:val="060606"/>
          <w:sz w:val="24"/>
          <w:szCs w:val="24"/>
          <w:u w:val="single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b/>
          <w:bCs/>
          <w:color w:val="060606"/>
          <w:sz w:val="24"/>
          <w:szCs w:val="24"/>
          <w:u w:val="single"/>
          <w:lang w:eastAsia="ru-RU"/>
        </w:rPr>
        <w:t>допомоги</w:t>
      </w:r>
      <w:proofErr w:type="spellEnd"/>
      <w:r w:rsidRPr="00084A15">
        <w:rPr>
          <w:rFonts w:ascii="Verdana" w:eastAsia="Times New Roman" w:hAnsi="Verdana" w:cs="Times New Roman"/>
          <w:b/>
          <w:bCs/>
          <w:color w:val="060606"/>
          <w:sz w:val="24"/>
          <w:szCs w:val="24"/>
          <w:u w:val="single"/>
          <w:lang w:eastAsia="ru-RU"/>
        </w:rPr>
        <w:t>:</w:t>
      </w:r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br/>
      </w:r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 xml:space="preserve">–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>заява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>;</w:t>
      </w:r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br/>
      </w:r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 xml:space="preserve">–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>копія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proofErr w:type="gramStart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>св</w:t>
      </w:r>
      <w:proofErr w:type="gramEnd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>ідоцтва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 xml:space="preserve"> про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>одруження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>;</w:t>
      </w:r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br/>
      </w:r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 xml:space="preserve">–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>копії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>свідоцтв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 xml:space="preserve"> про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>народження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>дітей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>;</w:t>
      </w:r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br/>
      </w:r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 xml:space="preserve">–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>письмова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>згода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>довільної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>форми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 xml:space="preserve"> про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>виплату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>грошової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>допомоги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>уповноваженому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>представнику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>сім’ї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>від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>інших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>членів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>сім’ї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>;</w:t>
      </w:r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br/>
      </w:r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 xml:space="preserve">–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>згода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 xml:space="preserve"> на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>обробку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>персональних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>даних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>.</w:t>
      </w:r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br/>
      </w:r>
      <w:r w:rsidRPr="00084A15">
        <w:rPr>
          <w:rFonts w:ascii="Verdana" w:eastAsia="Times New Roman" w:hAnsi="Verdana" w:cs="Times New Roman"/>
          <w:b/>
          <w:bCs/>
          <w:color w:val="060606"/>
          <w:sz w:val="24"/>
          <w:szCs w:val="24"/>
          <w:u w:val="single"/>
          <w:lang w:eastAsia="ru-RU"/>
        </w:rPr>
        <w:t xml:space="preserve">6. </w:t>
      </w:r>
      <w:proofErr w:type="spellStart"/>
      <w:r w:rsidRPr="00084A15">
        <w:rPr>
          <w:rFonts w:ascii="Verdana" w:eastAsia="Times New Roman" w:hAnsi="Verdana" w:cs="Times New Roman"/>
          <w:b/>
          <w:bCs/>
          <w:color w:val="060606"/>
          <w:sz w:val="24"/>
          <w:szCs w:val="24"/>
          <w:u w:val="single"/>
          <w:lang w:eastAsia="ru-RU"/>
        </w:rPr>
        <w:t>Яким</w:t>
      </w:r>
      <w:proofErr w:type="spellEnd"/>
      <w:r w:rsidRPr="00084A15">
        <w:rPr>
          <w:rFonts w:ascii="Verdana" w:eastAsia="Times New Roman" w:hAnsi="Verdana" w:cs="Times New Roman"/>
          <w:b/>
          <w:bCs/>
          <w:color w:val="060606"/>
          <w:sz w:val="24"/>
          <w:szCs w:val="24"/>
          <w:u w:val="single"/>
          <w:lang w:eastAsia="ru-RU"/>
        </w:rPr>
        <w:t xml:space="preserve"> чином </w:t>
      </w:r>
      <w:proofErr w:type="spellStart"/>
      <w:r w:rsidRPr="00084A15">
        <w:rPr>
          <w:rFonts w:ascii="Verdana" w:eastAsia="Times New Roman" w:hAnsi="Verdana" w:cs="Times New Roman"/>
          <w:b/>
          <w:bCs/>
          <w:color w:val="060606"/>
          <w:sz w:val="24"/>
          <w:szCs w:val="24"/>
          <w:u w:val="single"/>
          <w:lang w:eastAsia="ru-RU"/>
        </w:rPr>
        <w:t>виплачується</w:t>
      </w:r>
      <w:proofErr w:type="spellEnd"/>
      <w:r w:rsidRPr="00084A15">
        <w:rPr>
          <w:rFonts w:ascii="Verdana" w:eastAsia="Times New Roman" w:hAnsi="Verdana" w:cs="Times New Roman"/>
          <w:b/>
          <w:bCs/>
          <w:color w:val="060606"/>
          <w:sz w:val="24"/>
          <w:szCs w:val="24"/>
          <w:u w:val="single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b/>
          <w:bCs/>
          <w:color w:val="060606"/>
          <w:sz w:val="24"/>
          <w:szCs w:val="24"/>
          <w:u w:val="single"/>
          <w:lang w:eastAsia="ru-RU"/>
        </w:rPr>
        <w:t>грошова</w:t>
      </w:r>
      <w:proofErr w:type="spellEnd"/>
      <w:r w:rsidRPr="00084A15">
        <w:rPr>
          <w:rFonts w:ascii="Verdana" w:eastAsia="Times New Roman" w:hAnsi="Verdana" w:cs="Times New Roman"/>
          <w:b/>
          <w:bCs/>
          <w:color w:val="060606"/>
          <w:sz w:val="24"/>
          <w:szCs w:val="24"/>
          <w:u w:val="single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b/>
          <w:bCs/>
          <w:color w:val="060606"/>
          <w:sz w:val="24"/>
          <w:szCs w:val="24"/>
          <w:u w:val="single"/>
          <w:lang w:eastAsia="ru-RU"/>
        </w:rPr>
        <w:t>допомога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lang w:eastAsia="ru-RU"/>
        </w:rPr>
        <w:br/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>Грошова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>допомога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>перераховується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 xml:space="preserve"> органом </w:t>
      </w:r>
      <w:proofErr w:type="spellStart"/>
      <w:proofErr w:type="gramStart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>соц</w:t>
      </w:r>
      <w:proofErr w:type="gramEnd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>іального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>захисту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>населення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 xml:space="preserve"> на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>рахунок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 xml:space="preserve"> в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>установі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>уповноваженого</w:t>
      </w:r>
      <w:proofErr w:type="spellEnd"/>
      <w:r w:rsidRPr="00084A15">
        <w:rPr>
          <w:rFonts w:ascii="Verdana" w:eastAsia="Times New Roman" w:hAnsi="Verdana" w:cs="Times New Roman"/>
          <w:color w:val="060606"/>
          <w:sz w:val="24"/>
          <w:szCs w:val="24"/>
          <w:shd w:val="clear" w:color="auto" w:fill="FFFFFF"/>
          <w:lang w:eastAsia="ru-RU"/>
        </w:rPr>
        <w:t xml:space="preserve"> банку.</w:t>
      </w:r>
    </w:p>
    <w:p w:rsidR="00084A15" w:rsidRPr="00084A15" w:rsidRDefault="00084A15" w:rsidP="00084A15">
      <w:pPr>
        <w:spacing w:before="100" w:beforeAutospacing="1" w:after="100" w:afterAutospacing="1" w:line="207" w:lineRule="atLeast"/>
        <w:rPr>
          <w:rFonts w:ascii="Verdana" w:eastAsia="Times New Roman" w:hAnsi="Verdana" w:cs="Times New Roman"/>
          <w:color w:val="060606"/>
          <w:lang w:eastAsia="ru-RU"/>
        </w:rPr>
      </w:pPr>
      <w:proofErr w:type="gramStart"/>
      <w:r w:rsidRPr="00084A15">
        <w:rPr>
          <w:rFonts w:ascii="Verdana" w:eastAsia="Times New Roman" w:hAnsi="Verdana" w:cs="Times New Roman"/>
          <w:b/>
          <w:bCs/>
          <w:color w:val="060606"/>
          <w:sz w:val="24"/>
          <w:szCs w:val="24"/>
          <w:lang w:eastAsia="ru-RU"/>
        </w:rPr>
        <w:t>ВАЖЛИВО</w:t>
      </w:r>
      <w:r>
        <w:rPr>
          <w:rFonts w:ascii="Verdana" w:eastAsia="Times New Roman" w:hAnsi="Verdana" w:cs="Times New Roman"/>
          <w:color w:val="060606"/>
          <w:sz w:val="24"/>
          <w:szCs w:val="24"/>
          <w:lang w:val="uk-UA" w:eastAsia="ru-RU"/>
        </w:rPr>
        <w:t>-</w:t>
      </w:r>
      <w:r w:rsidRPr="00084A15">
        <w:rPr>
          <w:rFonts w:ascii="Verdana" w:eastAsia="Times New Roman" w:hAnsi="Verdana" w:cs="Times New Roman"/>
          <w:color w:val="060606"/>
          <w:lang w:eastAsia="ru-RU"/>
        </w:rPr>
        <w:t xml:space="preserve">Особам </w:t>
      </w:r>
      <w:proofErr w:type="spellStart"/>
      <w:r w:rsidRPr="00084A15">
        <w:rPr>
          <w:rFonts w:ascii="Verdana" w:eastAsia="Times New Roman" w:hAnsi="Verdana" w:cs="Times New Roman"/>
          <w:color w:val="060606"/>
          <w:lang w:eastAsia="ru-RU"/>
        </w:rPr>
        <w:t>працездатного</w:t>
      </w:r>
      <w:proofErr w:type="spellEnd"/>
      <w:r w:rsidRPr="00084A15">
        <w:rPr>
          <w:rFonts w:ascii="Verdana" w:eastAsia="Times New Roman" w:hAnsi="Verdana" w:cs="Times New Roman"/>
          <w:color w:val="060606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lang w:eastAsia="ru-RU"/>
        </w:rPr>
        <w:t>віку</w:t>
      </w:r>
      <w:proofErr w:type="spellEnd"/>
      <w:r w:rsidRPr="00084A15">
        <w:rPr>
          <w:rFonts w:ascii="Verdana" w:eastAsia="Times New Roman" w:hAnsi="Verdana" w:cs="Times New Roman"/>
          <w:color w:val="060606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lang w:eastAsia="ru-RU"/>
        </w:rPr>
        <w:t>допомога</w:t>
      </w:r>
      <w:proofErr w:type="spellEnd"/>
      <w:r w:rsidRPr="00084A15">
        <w:rPr>
          <w:rFonts w:ascii="Verdana" w:eastAsia="Times New Roman" w:hAnsi="Verdana" w:cs="Times New Roman"/>
          <w:color w:val="060606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lang w:eastAsia="ru-RU"/>
        </w:rPr>
        <w:t>призначається</w:t>
      </w:r>
      <w:proofErr w:type="spellEnd"/>
      <w:r w:rsidRPr="00084A15">
        <w:rPr>
          <w:rFonts w:ascii="Verdana" w:eastAsia="Times New Roman" w:hAnsi="Verdana" w:cs="Times New Roman"/>
          <w:color w:val="060606"/>
          <w:lang w:eastAsia="ru-RU"/>
        </w:rPr>
        <w:t xml:space="preserve"> на два </w:t>
      </w:r>
      <w:proofErr w:type="spellStart"/>
      <w:r w:rsidRPr="00084A15">
        <w:rPr>
          <w:rFonts w:ascii="Verdana" w:eastAsia="Times New Roman" w:hAnsi="Verdana" w:cs="Times New Roman"/>
          <w:color w:val="060606"/>
          <w:lang w:eastAsia="ru-RU"/>
        </w:rPr>
        <w:t>місяці</w:t>
      </w:r>
      <w:proofErr w:type="spellEnd"/>
      <w:r w:rsidRPr="00084A15">
        <w:rPr>
          <w:rFonts w:ascii="Verdana" w:eastAsia="Times New Roman" w:hAnsi="Verdana" w:cs="Times New Roman"/>
          <w:color w:val="060606"/>
          <w:lang w:eastAsia="ru-RU"/>
        </w:rPr>
        <w:t xml:space="preserve">. Для </w:t>
      </w:r>
      <w:proofErr w:type="spellStart"/>
      <w:r w:rsidRPr="00084A15">
        <w:rPr>
          <w:rFonts w:ascii="Verdana" w:eastAsia="Times New Roman" w:hAnsi="Verdana" w:cs="Times New Roman"/>
          <w:color w:val="060606"/>
          <w:lang w:eastAsia="ru-RU"/>
        </w:rPr>
        <w:t>одержання</w:t>
      </w:r>
      <w:proofErr w:type="spellEnd"/>
      <w:r w:rsidRPr="00084A15">
        <w:rPr>
          <w:rFonts w:ascii="Verdana" w:eastAsia="Times New Roman" w:hAnsi="Verdana" w:cs="Times New Roman"/>
          <w:color w:val="060606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lang w:eastAsia="ru-RU"/>
        </w:rPr>
        <w:t>допомоги</w:t>
      </w:r>
      <w:proofErr w:type="spellEnd"/>
      <w:r w:rsidRPr="00084A15">
        <w:rPr>
          <w:rFonts w:ascii="Verdana" w:eastAsia="Times New Roman" w:hAnsi="Verdana" w:cs="Times New Roman"/>
          <w:color w:val="060606"/>
          <w:lang w:eastAsia="ru-RU"/>
        </w:rPr>
        <w:t xml:space="preserve"> у </w:t>
      </w:r>
      <w:proofErr w:type="spellStart"/>
      <w:r w:rsidRPr="00084A15">
        <w:rPr>
          <w:rFonts w:ascii="Verdana" w:eastAsia="Times New Roman" w:hAnsi="Verdana" w:cs="Times New Roman"/>
          <w:color w:val="060606"/>
          <w:lang w:eastAsia="ru-RU"/>
        </w:rPr>
        <w:t>встановлених</w:t>
      </w:r>
      <w:proofErr w:type="spellEnd"/>
      <w:r w:rsidRPr="00084A15">
        <w:rPr>
          <w:rFonts w:ascii="Verdana" w:eastAsia="Times New Roman" w:hAnsi="Verdana" w:cs="Times New Roman"/>
          <w:color w:val="060606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lang w:eastAsia="ru-RU"/>
        </w:rPr>
        <w:t>розмірах</w:t>
      </w:r>
      <w:proofErr w:type="spellEnd"/>
      <w:r w:rsidRPr="00084A15">
        <w:rPr>
          <w:rFonts w:ascii="Verdana" w:eastAsia="Times New Roman" w:hAnsi="Verdana" w:cs="Times New Roman"/>
          <w:color w:val="060606"/>
          <w:lang w:eastAsia="ru-RU"/>
        </w:rPr>
        <w:t xml:space="preserve"> на </w:t>
      </w:r>
      <w:proofErr w:type="spellStart"/>
      <w:r w:rsidRPr="00084A15">
        <w:rPr>
          <w:rFonts w:ascii="Verdana" w:eastAsia="Times New Roman" w:hAnsi="Verdana" w:cs="Times New Roman"/>
          <w:color w:val="060606"/>
          <w:lang w:eastAsia="ru-RU"/>
        </w:rPr>
        <w:t>наступний</w:t>
      </w:r>
      <w:proofErr w:type="spellEnd"/>
      <w:r w:rsidRPr="00084A15">
        <w:rPr>
          <w:rFonts w:ascii="Verdana" w:eastAsia="Times New Roman" w:hAnsi="Verdana" w:cs="Times New Roman"/>
          <w:color w:val="060606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lang w:eastAsia="ru-RU"/>
        </w:rPr>
        <w:t>період</w:t>
      </w:r>
      <w:proofErr w:type="spellEnd"/>
      <w:r w:rsidRPr="00084A15">
        <w:rPr>
          <w:rFonts w:ascii="Verdana" w:eastAsia="Times New Roman" w:hAnsi="Verdana" w:cs="Times New Roman"/>
          <w:color w:val="060606"/>
          <w:lang w:eastAsia="ru-RU"/>
        </w:rPr>
        <w:t xml:space="preserve"> особи </w:t>
      </w:r>
      <w:proofErr w:type="spellStart"/>
      <w:r w:rsidRPr="00084A15">
        <w:rPr>
          <w:rFonts w:ascii="Verdana" w:eastAsia="Times New Roman" w:hAnsi="Verdana" w:cs="Times New Roman"/>
          <w:color w:val="060606"/>
          <w:lang w:eastAsia="ru-RU"/>
        </w:rPr>
        <w:t>працездатного</w:t>
      </w:r>
      <w:proofErr w:type="spellEnd"/>
      <w:r w:rsidRPr="00084A15">
        <w:rPr>
          <w:rFonts w:ascii="Verdana" w:eastAsia="Times New Roman" w:hAnsi="Verdana" w:cs="Times New Roman"/>
          <w:color w:val="060606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lang w:eastAsia="ru-RU"/>
        </w:rPr>
        <w:t>віку</w:t>
      </w:r>
      <w:proofErr w:type="spellEnd"/>
      <w:r w:rsidRPr="00084A15">
        <w:rPr>
          <w:rFonts w:ascii="Verdana" w:eastAsia="Times New Roman" w:hAnsi="Verdana" w:cs="Times New Roman"/>
          <w:color w:val="060606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lang w:eastAsia="ru-RU"/>
        </w:rPr>
        <w:t>мають</w:t>
      </w:r>
      <w:proofErr w:type="spellEnd"/>
      <w:r w:rsidRPr="00084A15">
        <w:rPr>
          <w:rFonts w:ascii="Verdana" w:eastAsia="Times New Roman" w:hAnsi="Verdana" w:cs="Times New Roman"/>
          <w:color w:val="060606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lang w:eastAsia="ru-RU"/>
        </w:rPr>
        <w:t>працевлаштуватися</w:t>
      </w:r>
      <w:proofErr w:type="spellEnd"/>
      <w:r w:rsidRPr="00084A15">
        <w:rPr>
          <w:rFonts w:ascii="Verdana" w:eastAsia="Times New Roman" w:hAnsi="Verdana" w:cs="Times New Roman"/>
          <w:color w:val="060606"/>
          <w:lang w:eastAsia="ru-RU"/>
        </w:rPr>
        <w:t xml:space="preserve">, в тому </w:t>
      </w:r>
      <w:proofErr w:type="spellStart"/>
      <w:r w:rsidRPr="00084A15">
        <w:rPr>
          <w:rFonts w:ascii="Verdana" w:eastAsia="Times New Roman" w:hAnsi="Verdana" w:cs="Times New Roman"/>
          <w:color w:val="060606"/>
          <w:lang w:eastAsia="ru-RU"/>
        </w:rPr>
        <w:t>числі</w:t>
      </w:r>
      <w:proofErr w:type="spellEnd"/>
      <w:r w:rsidRPr="00084A15">
        <w:rPr>
          <w:rFonts w:ascii="Verdana" w:eastAsia="Times New Roman" w:hAnsi="Verdana" w:cs="Times New Roman"/>
          <w:color w:val="060606"/>
          <w:lang w:eastAsia="ru-RU"/>
        </w:rPr>
        <w:t xml:space="preserve"> за </w:t>
      </w:r>
      <w:proofErr w:type="spellStart"/>
      <w:r w:rsidRPr="00084A15">
        <w:rPr>
          <w:rFonts w:ascii="Verdana" w:eastAsia="Times New Roman" w:hAnsi="Verdana" w:cs="Times New Roman"/>
          <w:color w:val="060606"/>
          <w:lang w:eastAsia="ru-RU"/>
        </w:rPr>
        <w:t>сприянн</w:t>
      </w:r>
      <w:r>
        <w:rPr>
          <w:rFonts w:ascii="Verdana" w:eastAsia="Times New Roman" w:hAnsi="Verdana" w:cs="Times New Roman"/>
          <w:color w:val="060606"/>
          <w:lang w:eastAsia="ru-RU"/>
        </w:rPr>
        <w:t>ям</w:t>
      </w:r>
      <w:proofErr w:type="spellEnd"/>
      <w:r>
        <w:rPr>
          <w:rFonts w:ascii="Verdana" w:eastAsia="Times New Roman" w:hAnsi="Verdana" w:cs="Times New Roman"/>
          <w:color w:val="060606"/>
          <w:lang w:eastAsia="ru-RU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60606"/>
          <w:lang w:eastAsia="ru-RU"/>
        </w:rPr>
        <w:t>державної</w:t>
      </w:r>
      <w:proofErr w:type="spellEnd"/>
      <w:r>
        <w:rPr>
          <w:rFonts w:ascii="Verdana" w:eastAsia="Times New Roman" w:hAnsi="Verdana" w:cs="Times New Roman"/>
          <w:color w:val="060606"/>
          <w:lang w:eastAsia="ru-RU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60606"/>
          <w:lang w:eastAsia="ru-RU"/>
        </w:rPr>
        <w:t>служби</w:t>
      </w:r>
      <w:proofErr w:type="spellEnd"/>
      <w:r>
        <w:rPr>
          <w:rFonts w:ascii="Verdana" w:eastAsia="Times New Roman" w:hAnsi="Verdana" w:cs="Times New Roman"/>
          <w:color w:val="060606"/>
          <w:lang w:eastAsia="ru-RU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60606"/>
          <w:lang w:eastAsia="ru-RU"/>
        </w:rPr>
        <w:t>зайнятості.</w:t>
      </w:r>
      <w:r w:rsidRPr="00084A15">
        <w:rPr>
          <w:rFonts w:ascii="Verdana" w:eastAsia="Times New Roman" w:hAnsi="Verdana" w:cs="Times New Roman"/>
          <w:color w:val="060606"/>
          <w:lang w:eastAsia="ru-RU"/>
        </w:rPr>
        <w:t>Якщо</w:t>
      </w:r>
      <w:proofErr w:type="spellEnd"/>
      <w:r w:rsidRPr="00084A15">
        <w:rPr>
          <w:rFonts w:ascii="Verdana" w:eastAsia="Times New Roman" w:hAnsi="Verdana" w:cs="Times New Roman"/>
          <w:color w:val="060606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lang w:eastAsia="ru-RU"/>
        </w:rPr>
        <w:t>працездатний</w:t>
      </w:r>
      <w:proofErr w:type="spellEnd"/>
      <w:r w:rsidRPr="00084A15">
        <w:rPr>
          <w:rFonts w:ascii="Verdana" w:eastAsia="Times New Roman" w:hAnsi="Verdana" w:cs="Times New Roman"/>
          <w:color w:val="060606"/>
          <w:lang w:eastAsia="ru-RU"/>
        </w:rPr>
        <w:t xml:space="preserve"> член </w:t>
      </w:r>
      <w:proofErr w:type="spellStart"/>
      <w:r w:rsidRPr="00084A15">
        <w:rPr>
          <w:rFonts w:ascii="Verdana" w:eastAsia="Times New Roman" w:hAnsi="Verdana" w:cs="Times New Roman"/>
          <w:color w:val="060606"/>
          <w:lang w:eastAsia="ru-RU"/>
        </w:rPr>
        <w:t>сім’ї</w:t>
      </w:r>
      <w:proofErr w:type="spellEnd"/>
      <w:r w:rsidRPr="00084A15">
        <w:rPr>
          <w:rFonts w:ascii="Verdana" w:eastAsia="Times New Roman" w:hAnsi="Verdana" w:cs="Times New Roman"/>
          <w:color w:val="060606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lang w:eastAsia="ru-RU"/>
        </w:rPr>
        <w:t>протягом</w:t>
      </w:r>
      <w:proofErr w:type="spellEnd"/>
      <w:r w:rsidRPr="00084A15">
        <w:rPr>
          <w:rFonts w:ascii="Verdana" w:eastAsia="Times New Roman" w:hAnsi="Verdana" w:cs="Times New Roman"/>
          <w:color w:val="060606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lang w:eastAsia="ru-RU"/>
        </w:rPr>
        <w:t>двох</w:t>
      </w:r>
      <w:proofErr w:type="spellEnd"/>
      <w:r w:rsidRPr="00084A15">
        <w:rPr>
          <w:rFonts w:ascii="Verdana" w:eastAsia="Times New Roman" w:hAnsi="Verdana" w:cs="Times New Roman"/>
          <w:color w:val="060606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lang w:eastAsia="ru-RU"/>
        </w:rPr>
        <w:t>місяців</w:t>
      </w:r>
      <w:proofErr w:type="spellEnd"/>
      <w:r w:rsidRPr="00084A15">
        <w:rPr>
          <w:rFonts w:ascii="Verdana" w:eastAsia="Times New Roman" w:hAnsi="Verdana" w:cs="Times New Roman"/>
          <w:color w:val="060606"/>
          <w:lang w:eastAsia="ru-RU"/>
        </w:rPr>
        <w:t xml:space="preserve"> не </w:t>
      </w:r>
      <w:proofErr w:type="spellStart"/>
      <w:r w:rsidRPr="00084A15">
        <w:rPr>
          <w:rFonts w:ascii="Verdana" w:eastAsia="Times New Roman" w:hAnsi="Verdana" w:cs="Times New Roman"/>
          <w:color w:val="060606"/>
          <w:lang w:eastAsia="ru-RU"/>
        </w:rPr>
        <w:t>працевлаштувався</w:t>
      </w:r>
      <w:proofErr w:type="spellEnd"/>
      <w:r w:rsidRPr="00084A15">
        <w:rPr>
          <w:rFonts w:ascii="Verdana" w:eastAsia="Times New Roman" w:hAnsi="Verdana" w:cs="Times New Roman"/>
          <w:color w:val="060606"/>
          <w:lang w:eastAsia="ru-RU"/>
        </w:rPr>
        <w:t xml:space="preserve">, </w:t>
      </w:r>
      <w:proofErr w:type="spellStart"/>
      <w:r w:rsidRPr="00084A15">
        <w:rPr>
          <w:rFonts w:ascii="Verdana" w:eastAsia="Times New Roman" w:hAnsi="Verdana" w:cs="Times New Roman"/>
          <w:color w:val="060606"/>
          <w:lang w:eastAsia="ru-RU"/>
        </w:rPr>
        <w:t>або</w:t>
      </w:r>
      <w:proofErr w:type="spellEnd"/>
      <w:r w:rsidRPr="00084A15">
        <w:rPr>
          <w:rFonts w:ascii="Verdana" w:eastAsia="Times New Roman" w:hAnsi="Verdana" w:cs="Times New Roman"/>
          <w:color w:val="060606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lang w:eastAsia="ru-RU"/>
        </w:rPr>
        <w:t>перебуває</w:t>
      </w:r>
      <w:proofErr w:type="spellEnd"/>
      <w:r w:rsidRPr="00084A15">
        <w:rPr>
          <w:rFonts w:ascii="Verdana" w:eastAsia="Times New Roman" w:hAnsi="Verdana" w:cs="Times New Roman"/>
          <w:color w:val="060606"/>
          <w:lang w:eastAsia="ru-RU"/>
        </w:rPr>
        <w:t xml:space="preserve"> у </w:t>
      </w:r>
      <w:proofErr w:type="spellStart"/>
      <w:r w:rsidRPr="00084A15">
        <w:rPr>
          <w:rFonts w:ascii="Verdana" w:eastAsia="Times New Roman" w:hAnsi="Verdana" w:cs="Times New Roman"/>
          <w:color w:val="060606"/>
          <w:lang w:eastAsia="ru-RU"/>
        </w:rPr>
        <w:t>трудових</w:t>
      </w:r>
      <w:proofErr w:type="spellEnd"/>
      <w:r w:rsidRPr="00084A15">
        <w:rPr>
          <w:rFonts w:ascii="Verdana" w:eastAsia="Times New Roman" w:hAnsi="Verdana" w:cs="Times New Roman"/>
          <w:color w:val="060606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lang w:eastAsia="ru-RU"/>
        </w:rPr>
        <w:t>відносинах</w:t>
      </w:r>
      <w:proofErr w:type="spellEnd"/>
      <w:r w:rsidRPr="00084A15">
        <w:rPr>
          <w:rFonts w:ascii="Verdana" w:eastAsia="Times New Roman" w:hAnsi="Verdana" w:cs="Times New Roman"/>
          <w:color w:val="060606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lang w:eastAsia="ru-RU"/>
        </w:rPr>
        <w:t>з</w:t>
      </w:r>
      <w:proofErr w:type="spellEnd"/>
      <w:r w:rsidRPr="00084A15">
        <w:rPr>
          <w:rFonts w:ascii="Verdana" w:eastAsia="Times New Roman" w:hAnsi="Verdana" w:cs="Times New Roman"/>
          <w:color w:val="060606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lang w:eastAsia="ru-RU"/>
        </w:rPr>
        <w:t>роботодавцями</w:t>
      </w:r>
      <w:proofErr w:type="spellEnd"/>
      <w:r w:rsidRPr="00084A15">
        <w:rPr>
          <w:rFonts w:ascii="Verdana" w:eastAsia="Times New Roman" w:hAnsi="Verdana" w:cs="Times New Roman"/>
          <w:color w:val="060606"/>
          <w:lang w:eastAsia="ru-RU"/>
        </w:rPr>
        <w:t xml:space="preserve"> на </w:t>
      </w:r>
      <w:proofErr w:type="spellStart"/>
      <w:r w:rsidRPr="00084A15">
        <w:rPr>
          <w:rFonts w:ascii="Verdana" w:eastAsia="Times New Roman" w:hAnsi="Verdana" w:cs="Times New Roman"/>
          <w:color w:val="060606"/>
          <w:lang w:eastAsia="ru-RU"/>
        </w:rPr>
        <w:t>тимчасово</w:t>
      </w:r>
      <w:proofErr w:type="spellEnd"/>
      <w:r w:rsidRPr="00084A15">
        <w:rPr>
          <w:rFonts w:ascii="Verdana" w:eastAsia="Times New Roman" w:hAnsi="Verdana" w:cs="Times New Roman"/>
          <w:color w:val="060606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lang w:eastAsia="ru-RU"/>
        </w:rPr>
        <w:t>окупованій</w:t>
      </w:r>
      <w:proofErr w:type="spellEnd"/>
      <w:proofErr w:type="gramEnd"/>
      <w:r w:rsidRPr="00084A15">
        <w:rPr>
          <w:rFonts w:ascii="Verdana" w:eastAsia="Times New Roman" w:hAnsi="Verdana" w:cs="Times New Roman"/>
          <w:color w:val="060606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lang w:eastAsia="ru-RU"/>
        </w:rPr>
        <w:t>території</w:t>
      </w:r>
      <w:proofErr w:type="spellEnd"/>
      <w:r w:rsidRPr="00084A15">
        <w:rPr>
          <w:rFonts w:ascii="Verdana" w:eastAsia="Times New Roman" w:hAnsi="Verdana" w:cs="Times New Roman"/>
          <w:color w:val="060606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lang w:eastAsia="ru-RU"/>
        </w:rPr>
        <w:t>України</w:t>
      </w:r>
      <w:proofErr w:type="spellEnd"/>
      <w:r w:rsidRPr="00084A15">
        <w:rPr>
          <w:rFonts w:ascii="Verdana" w:eastAsia="Times New Roman" w:hAnsi="Verdana" w:cs="Times New Roman"/>
          <w:color w:val="060606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lang w:eastAsia="ru-RU"/>
        </w:rPr>
        <w:t>чи</w:t>
      </w:r>
      <w:proofErr w:type="spellEnd"/>
      <w:r w:rsidRPr="00084A15">
        <w:rPr>
          <w:rFonts w:ascii="Verdana" w:eastAsia="Times New Roman" w:hAnsi="Verdana" w:cs="Times New Roman"/>
          <w:color w:val="060606"/>
          <w:lang w:eastAsia="ru-RU"/>
        </w:rPr>
        <w:t xml:space="preserve"> в районах </w:t>
      </w:r>
      <w:proofErr w:type="spellStart"/>
      <w:r w:rsidRPr="00084A15">
        <w:rPr>
          <w:rFonts w:ascii="Verdana" w:eastAsia="Times New Roman" w:hAnsi="Verdana" w:cs="Times New Roman"/>
          <w:color w:val="060606"/>
          <w:lang w:eastAsia="ru-RU"/>
        </w:rPr>
        <w:t>проведення</w:t>
      </w:r>
      <w:proofErr w:type="spellEnd"/>
      <w:r w:rsidRPr="00084A15">
        <w:rPr>
          <w:rFonts w:ascii="Verdana" w:eastAsia="Times New Roman" w:hAnsi="Verdana" w:cs="Times New Roman"/>
          <w:color w:val="060606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lang w:eastAsia="ru-RU"/>
        </w:rPr>
        <w:t>антитерористичної</w:t>
      </w:r>
      <w:proofErr w:type="spellEnd"/>
      <w:r w:rsidRPr="00084A15">
        <w:rPr>
          <w:rFonts w:ascii="Verdana" w:eastAsia="Times New Roman" w:hAnsi="Verdana" w:cs="Times New Roman"/>
          <w:color w:val="060606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lang w:eastAsia="ru-RU"/>
        </w:rPr>
        <w:t>операції</w:t>
      </w:r>
      <w:proofErr w:type="spellEnd"/>
      <w:r w:rsidRPr="00084A15">
        <w:rPr>
          <w:rFonts w:ascii="Verdana" w:eastAsia="Times New Roman" w:hAnsi="Verdana" w:cs="Times New Roman"/>
          <w:color w:val="060606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lang w:eastAsia="ru-RU"/>
        </w:rPr>
        <w:t>і</w:t>
      </w:r>
      <w:proofErr w:type="spellEnd"/>
      <w:r w:rsidRPr="00084A15">
        <w:rPr>
          <w:rFonts w:ascii="Verdana" w:eastAsia="Times New Roman" w:hAnsi="Verdana" w:cs="Times New Roman"/>
          <w:color w:val="060606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lang w:eastAsia="ru-RU"/>
        </w:rPr>
        <w:t>фактично</w:t>
      </w:r>
      <w:proofErr w:type="spellEnd"/>
      <w:r w:rsidRPr="00084A15">
        <w:rPr>
          <w:rFonts w:ascii="Verdana" w:eastAsia="Times New Roman" w:hAnsi="Verdana" w:cs="Times New Roman"/>
          <w:color w:val="060606"/>
          <w:lang w:eastAsia="ru-RU"/>
        </w:rPr>
        <w:t xml:space="preserve"> не </w:t>
      </w:r>
      <w:proofErr w:type="spellStart"/>
      <w:r w:rsidRPr="00084A15">
        <w:rPr>
          <w:rFonts w:ascii="Verdana" w:eastAsia="Times New Roman" w:hAnsi="Verdana" w:cs="Times New Roman"/>
          <w:color w:val="060606"/>
          <w:lang w:eastAsia="ru-RU"/>
        </w:rPr>
        <w:t>працю</w:t>
      </w:r>
      <w:proofErr w:type="gramStart"/>
      <w:r w:rsidRPr="00084A15">
        <w:rPr>
          <w:rFonts w:ascii="Verdana" w:eastAsia="Times New Roman" w:hAnsi="Verdana" w:cs="Times New Roman"/>
          <w:color w:val="060606"/>
          <w:lang w:eastAsia="ru-RU"/>
        </w:rPr>
        <w:t>є</w:t>
      </w:r>
      <w:proofErr w:type="spellEnd"/>
      <w:r w:rsidRPr="00084A15">
        <w:rPr>
          <w:rFonts w:ascii="Verdana" w:eastAsia="Times New Roman" w:hAnsi="Verdana" w:cs="Times New Roman"/>
          <w:color w:val="060606"/>
          <w:lang w:eastAsia="ru-RU"/>
        </w:rPr>
        <w:t>,</w:t>
      </w:r>
      <w:proofErr w:type="gramEnd"/>
      <w:r w:rsidRPr="00084A15">
        <w:rPr>
          <w:rFonts w:ascii="Verdana" w:eastAsia="Times New Roman" w:hAnsi="Verdana" w:cs="Times New Roman"/>
          <w:color w:val="060606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lang w:eastAsia="ru-RU"/>
        </w:rPr>
        <w:t>розмір</w:t>
      </w:r>
      <w:proofErr w:type="spellEnd"/>
      <w:r w:rsidRPr="00084A15">
        <w:rPr>
          <w:rFonts w:ascii="Verdana" w:eastAsia="Times New Roman" w:hAnsi="Verdana" w:cs="Times New Roman"/>
          <w:color w:val="060606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lang w:eastAsia="ru-RU"/>
        </w:rPr>
        <w:t>допомоги</w:t>
      </w:r>
      <w:proofErr w:type="spellEnd"/>
      <w:r w:rsidRPr="00084A15">
        <w:rPr>
          <w:rFonts w:ascii="Verdana" w:eastAsia="Times New Roman" w:hAnsi="Verdana" w:cs="Times New Roman"/>
          <w:color w:val="060606"/>
          <w:lang w:eastAsia="ru-RU"/>
        </w:rPr>
        <w:t xml:space="preserve"> для </w:t>
      </w:r>
      <w:proofErr w:type="spellStart"/>
      <w:r w:rsidRPr="00084A15">
        <w:rPr>
          <w:rFonts w:ascii="Verdana" w:eastAsia="Times New Roman" w:hAnsi="Verdana" w:cs="Times New Roman"/>
          <w:color w:val="060606"/>
          <w:lang w:eastAsia="ru-RU"/>
        </w:rPr>
        <w:t>цих</w:t>
      </w:r>
      <w:proofErr w:type="spellEnd"/>
      <w:r w:rsidRPr="00084A15">
        <w:rPr>
          <w:rFonts w:ascii="Verdana" w:eastAsia="Times New Roman" w:hAnsi="Verdana" w:cs="Times New Roman"/>
          <w:color w:val="060606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lang w:eastAsia="ru-RU"/>
        </w:rPr>
        <w:t>осіб</w:t>
      </w:r>
      <w:proofErr w:type="spellEnd"/>
      <w:r w:rsidRPr="00084A15">
        <w:rPr>
          <w:rFonts w:ascii="Verdana" w:eastAsia="Times New Roman" w:hAnsi="Verdana" w:cs="Times New Roman"/>
          <w:color w:val="060606"/>
          <w:lang w:eastAsia="ru-RU"/>
        </w:rPr>
        <w:t xml:space="preserve"> на </w:t>
      </w:r>
      <w:proofErr w:type="spellStart"/>
      <w:r w:rsidRPr="00084A15">
        <w:rPr>
          <w:rFonts w:ascii="Verdana" w:eastAsia="Times New Roman" w:hAnsi="Verdana" w:cs="Times New Roman"/>
          <w:color w:val="060606"/>
          <w:lang w:eastAsia="ru-RU"/>
        </w:rPr>
        <w:t>наступні</w:t>
      </w:r>
      <w:proofErr w:type="spellEnd"/>
      <w:r w:rsidRPr="00084A15">
        <w:rPr>
          <w:rFonts w:ascii="Verdana" w:eastAsia="Times New Roman" w:hAnsi="Verdana" w:cs="Times New Roman"/>
          <w:color w:val="060606"/>
          <w:lang w:eastAsia="ru-RU"/>
        </w:rPr>
        <w:t xml:space="preserve"> два </w:t>
      </w:r>
      <w:proofErr w:type="spellStart"/>
      <w:r w:rsidRPr="00084A15">
        <w:rPr>
          <w:rFonts w:ascii="Verdana" w:eastAsia="Times New Roman" w:hAnsi="Verdana" w:cs="Times New Roman"/>
          <w:color w:val="060606"/>
          <w:lang w:eastAsia="ru-RU"/>
        </w:rPr>
        <w:t>місяці</w:t>
      </w:r>
      <w:proofErr w:type="spellEnd"/>
      <w:r w:rsidRPr="00084A15">
        <w:rPr>
          <w:rFonts w:ascii="Verdana" w:eastAsia="Times New Roman" w:hAnsi="Verdana" w:cs="Times New Roman"/>
          <w:color w:val="060606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lang w:eastAsia="ru-RU"/>
        </w:rPr>
        <w:t>зменшується</w:t>
      </w:r>
      <w:proofErr w:type="spellEnd"/>
      <w:r w:rsidRPr="00084A15">
        <w:rPr>
          <w:rFonts w:ascii="Verdana" w:eastAsia="Times New Roman" w:hAnsi="Verdana" w:cs="Times New Roman"/>
          <w:color w:val="060606"/>
          <w:lang w:eastAsia="ru-RU"/>
        </w:rPr>
        <w:t xml:space="preserve"> на 50 </w:t>
      </w:r>
      <w:proofErr w:type="spellStart"/>
      <w:r w:rsidRPr="00084A15">
        <w:rPr>
          <w:rFonts w:ascii="Verdana" w:eastAsia="Times New Roman" w:hAnsi="Verdana" w:cs="Times New Roman"/>
          <w:color w:val="060606"/>
          <w:lang w:eastAsia="ru-RU"/>
        </w:rPr>
        <w:t>відсотків</w:t>
      </w:r>
      <w:proofErr w:type="spellEnd"/>
      <w:r w:rsidRPr="00084A15">
        <w:rPr>
          <w:rFonts w:ascii="Verdana" w:eastAsia="Times New Roman" w:hAnsi="Verdana" w:cs="Times New Roman"/>
          <w:color w:val="060606"/>
          <w:lang w:eastAsia="ru-RU"/>
        </w:rPr>
        <w:t xml:space="preserve">, а на </w:t>
      </w:r>
      <w:proofErr w:type="spellStart"/>
      <w:r w:rsidRPr="00084A15">
        <w:rPr>
          <w:rFonts w:ascii="Verdana" w:eastAsia="Times New Roman" w:hAnsi="Verdana" w:cs="Times New Roman"/>
          <w:color w:val="060606"/>
          <w:lang w:eastAsia="ru-RU"/>
        </w:rPr>
        <w:t>наступний</w:t>
      </w:r>
      <w:proofErr w:type="spellEnd"/>
      <w:r w:rsidRPr="00084A15">
        <w:rPr>
          <w:rFonts w:ascii="Verdana" w:eastAsia="Times New Roman" w:hAnsi="Verdana" w:cs="Times New Roman"/>
          <w:color w:val="060606"/>
          <w:lang w:eastAsia="ru-RU"/>
        </w:rPr>
        <w:t xml:space="preserve"> </w:t>
      </w:r>
      <w:proofErr w:type="spellStart"/>
      <w:r w:rsidRPr="00084A15">
        <w:rPr>
          <w:rFonts w:ascii="Verdana" w:eastAsia="Times New Roman" w:hAnsi="Verdana" w:cs="Times New Roman"/>
          <w:color w:val="060606"/>
          <w:lang w:eastAsia="ru-RU"/>
        </w:rPr>
        <w:t>період</w:t>
      </w:r>
      <w:proofErr w:type="spellEnd"/>
      <w:r w:rsidRPr="00084A15">
        <w:rPr>
          <w:rFonts w:ascii="Verdana" w:eastAsia="Times New Roman" w:hAnsi="Verdana" w:cs="Times New Roman"/>
          <w:color w:val="060606"/>
          <w:lang w:eastAsia="ru-RU"/>
        </w:rPr>
        <w:t xml:space="preserve"> – </w:t>
      </w:r>
      <w:proofErr w:type="spellStart"/>
      <w:r w:rsidRPr="00084A15">
        <w:rPr>
          <w:rFonts w:ascii="Verdana" w:eastAsia="Times New Roman" w:hAnsi="Verdana" w:cs="Times New Roman"/>
          <w:color w:val="060606"/>
          <w:lang w:eastAsia="ru-RU"/>
        </w:rPr>
        <w:t>припиняється</w:t>
      </w:r>
      <w:proofErr w:type="spellEnd"/>
      <w:r w:rsidRPr="00084A15">
        <w:rPr>
          <w:rFonts w:ascii="Verdana" w:eastAsia="Times New Roman" w:hAnsi="Verdana" w:cs="Times New Roman"/>
          <w:color w:val="060606"/>
          <w:lang w:eastAsia="ru-RU"/>
        </w:rPr>
        <w:t>.</w:t>
      </w:r>
    </w:p>
    <w:p w:rsidR="00084A15" w:rsidRPr="00084A15" w:rsidRDefault="00084A15" w:rsidP="00084A15">
      <w:pPr>
        <w:spacing w:before="100" w:beforeAutospacing="1" w:after="100" w:afterAutospacing="1" w:line="207" w:lineRule="atLeast"/>
        <w:rPr>
          <w:rFonts w:ascii="Verdana" w:eastAsia="Times New Roman" w:hAnsi="Verdana" w:cs="Times New Roman"/>
          <w:color w:val="060606"/>
          <w:sz w:val="28"/>
          <w:szCs w:val="28"/>
          <w:lang w:eastAsia="ru-RU"/>
        </w:rPr>
      </w:pPr>
    </w:p>
    <w:p w:rsidR="00084A15" w:rsidRPr="00084A15" w:rsidRDefault="00084A15" w:rsidP="00084A15">
      <w:pPr>
        <w:spacing w:before="100" w:beforeAutospacing="1" w:after="100" w:afterAutospacing="1" w:line="207" w:lineRule="atLeast"/>
        <w:rPr>
          <w:rFonts w:ascii="Verdana" w:eastAsia="Times New Roman" w:hAnsi="Verdana" w:cs="Times New Roman"/>
          <w:color w:val="060606"/>
          <w:sz w:val="14"/>
          <w:szCs w:val="14"/>
          <w:lang w:eastAsia="ru-RU"/>
        </w:rPr>
      </w:pPr>
    </w:p>
    <w:p w:rsidR="00084A15" w:rsidRPr="00084A15" w:rsidRDefault="00084A15" w:rsidP="00084A15">
      <w:pPr>
        <w:spacing w:before="100" w:beforeAutospacing="1" w:after="100" w:afterAutospacing="1" w:line="207" w:lineRule="atLeast"/>
        <w:rPr>
          <w:rFonts w:ascii="Verdana" w:eastAsia="Times New Roman" w:hAnsi="Verdana" w:cs="Times New Roman"/>
          <w:color w:val="060606"/>
          <w:sz w:val="14"/>
          <w:szCs w:val="14"/>
          <w:lang w:val="uk-UA" w:eastAsia="ru-RU"/>
        </w:rPr>
      </w:pPr>
    </w:p>
    <w:p w:rsidR="00084A15" w:rsidRPr="00084A15" w:rsidRDefault="00084A15" w:rsidP="00084A15">
      <w:pPr>
        <w:spacing w:before="100" w:beforeAutospacing="1" w:after="100" w:afterAutospacing="1" w:line="207" w:lineRule="atLeast"/>
        <w:jc w:val="center"/>
        <w:rPr>
          <w:rFonts w:ascii="Verdana" w:eastAsia="Times New Roman" w:hAnsi="Verdana" w:cs="Times New Roman"/>
          <w:b/>
          <w:color w:val="060606"/>
          <w:sz w:val="28"/>
          <w:szCs w:val="28"/>
          <w:lang w:val="uk-UA" w:eastAsia="ru-RU"/>
        </w:rPr>
      </w:pPr>
      <w:r w:rsidRPr="00084A15">
        <w:rPr>
          <w:rFonts w:ascii="Verdana" w:eastAsia="Times New Roman" w:hAnsi="Verdana" w:cs="Times New Roman"/>
          <w:b/>
          <w:color w:val="060606"/>
          <w:sz w:val="28"/>
          <w:szCs w:val="28"/>
          <w:lang w:val="uk-UA" w:eastAsia="ru-RU"/>
        </w:rPr>
        <w:lastRenderedPageBreak/>
        <w:t>ДОРОЖНЯ КАРТА ЩОДО ВЗЯТТЯ НА ОБЛІК ПЕРЕМІЩЕНИХ ОСІБ</w:t>
      </w:r>
    </w:p>
    <w:p w:rsidR="006D04C1" w:rsidRPr="00084A15" w:rsidRDefault="00084A15" w:rsidP="00084A15">
      <w:pPr>
        <w:spacing w:before="100" w:beforeAutospacing="1" w:after="100" w:afterAutospacing="1" w:line="207" w:lineRule="atLeast"/>
        <w:rPr>
          <w:rFonts w:ascii="Verdana" w:eastAsia="Times New Roman" w:hAnsi="Verdana" w:cs="Times New Roman"/>
          <w:color w:val="060606"/>
          <w:lang w:val="uk-UA" w:eastAsia="ru-RU"/>
        </w:rPr>
      </w:pPr>
      <w:r w:rsidRPr="00084A15">
        <w:rPr>
          <w:rStyle w:val="a5"/>
          <w:rFonts w:ascii="Arial" w:hAnsi="Arial" w:cs="Arial"/>
          <w:b/>
          <w:bCs/>
          <w:color w:val="000000"/>
          <w:sz w:val="24"/>
          <w:szCs w:val="24"/>
          <w:lang w:val="uk-UA"/>
        </w:rPr>
        <w:t>Постановою Кабінету Міністрів України від 01 жовтня 2014 року №509 "Про облік осіб, які переміщуються з тимчасово окупованої території України та районів проведення антитерористичної операції" визначено Порядок оформлення і видачі довідки про взяття на облік особи, яка переміщується з тимчасово окупованої території України або району проведення антитерористичної операції.</w:t>
      </w:r>
      <w:r w:rsidRPr="00084A15">
        <w:rPr>
          <w:rFonts w:ascii="Arial" w:hAnsi="Arial" w:cs="Arial"/>
          <w:b/>
          <w:bCs/>
          <w:color w:val="41413C"/>
          <w:sz w:val="24"/>
          <w:szCs w:val="24"/>
          <w:lang w:val="uk-UA"/>
        </w:rPr>
        <w:br/>
      </w:r>
      <w:r w:rsidRPr="00084A15">
        <w:rPr>
          <w:rFonts w:ascii="Arial" w:hAnsi="Arial" w:cs="Arial"/>
          <w:b/>
          <w:bCs/>
          <w:color w:val="FF0000"/>
          <w:sz w:val="24"/>
          <w:szCs w:val="24"/>
          <w:lang w:val="uk-UA"/>
        </w:rPr>
        <w:t>1. Кому видається довідка</w:t>
      </w:r>
      <w:r w:rsidRPr="00084A15">
        <w:rPr>
          <w:rFonts w:ascii="Arial" w:hAnsi="Arial" w:cs="Arial"/>
          <w:b/>
          <w:bCs/>
          <w:color w:val="41413C"/>
          <w:sz w:val="24"/>
          <w:szCs w:val="24"/>
          <w:lang w:val="uk-UA"/>
        </w:rPr>
        <w:br/>
      </w:r>
      <w:r w:rsidRPr="00084A15">
        <w:rPr>
          <w:rFonts w:ascii="Arial" w:hAnsi="Arial" w:cs="Arial"/>
          <w:b/>
          <w:bCs/>
          <w:color w:val="41413C"/>
          <w:sz w:val="24"/>
          <w:szCs w:val="24"/>
          <w:lang w:val="uk-UA"/>
        </w:rPr>
        <w:br/>
        <w:t>Довідка видається громадянам України, іноземцям та особам без громадянства, які постійно проживають на території України і переміщуються з тимчасово окупованої території або району проведення антитерористичної операції.</w:t>
      </w:r>
      <w:r w:rsidRPr="00084A15">
        <w:rPr>
          <w:rFonts w:ascii="Arial" w:hAnsi="Arial" w:cs="Arial"/>
          <w:b/>
          <w:bCs/>
          <w:color w:val="41413C"/>
          <w:sz w:val="24"/>
          <w:szCs w:val="24"/>
          <w:lang w:val="uk-UA"/>
        </w:rPr>
        <w:br/>
      </w:r>
      <w:r w:rsidRPr="00084A15">
        <w:rPr>
          <w:rFonts w:ascii="Arial" w:hAnsi="Arial" w:cs="Arial"/>
          <w:b/>
          <w:bCs/>
          <w:color w:val="FF0000"/>
          <w:sz w:val="24"/>
          <w:szCs w:val="24"/>
        </w:rPr>
        <w:t xml:space="preserve">2. </w:t>
      </w:r>
      <w:proofErr w:type="spellStart"/>
      <w:r w:rsidRPr="00084A15">
        <w:rPr>
          <w:rFonts w:ascii="Arial" w:hAnsi="Arial" w:cs="Arial"/>
          <w:b/>
          <w:bCs/>
          <w:color w:val="FF0000"/>
          <w:sz w:val="24"/>
          <w:szCs w:val="24"/>
        </w:rPr>
        <w:t>Хто</w:t>
      </w:r>
      <w:proofErr w:type="spellEnd"/>
      <w:r w:rsidRPr="00084A15">
        <w:rPr>
          <w:rFonts w:ascii="Arial" w:hAnsi="Arial" w:cs="Arial"/>
          <w:b/>
          <w:bCs/>
          <w:color w:val="FF0000"/>
          <w:sz w:val="24"/>
          <w:szCs w:val="24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FF0000"/>
          <w:sz w:val="24"/>
          <w:szCs w:val="24"/>
        </w:rPr>
        <w:t>видає</w:t>
      </w:r>
      <w:proofErr w:type="spellEnd"/>
      <w:r w:rsidRPr="00084A15">
        <w:rPr>
          <w:rFonts w:ascii="Arial" w:hAnsi="Arial" w:cs="Arial"/>
          <w:b/>
          <w:bCs/>
          <w:color w:val="FF0000"/>
          <w:sz w:val="24"/>
          <w:szCs w:val="24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FF0000"/>
          <w:sz w:val="24"/>
          <w:szCs w:val="24"/>
        </w:rPr>
        <w:t>довідку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br/>
      </w:r>
      <w:r w:rsidRPr="00084A15">
        <w:rPr>
          <w:rFonts w:ascii="Arial" w:hAnsi="Arial" w:cs="Arial"/>
          <w:b/>
          <w:bCs/>
          <w:color w:val="41413C"/>
          <w:sz w:val="24"/>
          <w:szCs w:val="24"/>
        </w:rPr>
        <w:br/>
      </w:r>
      <w:proofErr w:type="spell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Довідку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видають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органи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 xml:space="preserve"> </w:t>
      </w:r>
      <w:proofErr w:type="spellStart"/>
      <w:proofErr w:type="gram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соц</w:t>
      </w:r>
      <w:proofErr w:type="gram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іального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захисту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населення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 xml:space="preserve"> за </w:t>
      </w:r>
      <w:proofErr w:type="spell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фактичним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місцем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проживання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 xml:space="preserve"> (</w:t>
      </w:r>
      <w:proofErr w:type="spell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перебування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).</w:t>
      </w:r>
      <w:r w:rsidRPr="00084A15">
        <w:rPr>
          <w:rFonts w:ascii="Arial" w:hAnsi="Arial" w:cs="Arial"/>
          <w:b/>
          <w:bCs/>
          <w:color w:val="41413C"/>
          <w:sz w:val="24"/>
          <w:szCs w:val="24"/>
        </w:rPr>
        <w:br/>
      </w:r>
      <w:r w:rsidRPr="00084A15">
        <w:rPr>
          <w:rFonts w:ascii="Arial" w:hAnsi="Arial" w:cs="Arial"/>
          <w:b/>
          <w:bCs/>
          <w:color w:val="FF0000"/>
          <w:sz w:val="24"/>
          <w:szCs w:val="24"/>
        </w:rPr>
        <w:t xml:space="preserve">3. </w:t>
      </w:r>
      <w:proofErr w:type="spellStart"/>
      <w:r w:rsidRPr="00084A15">
        <w:rPr>
          <w:rFonts w:ascii="Arial" w:hAnsi="Arial" w:cs="Arial"/>
          <w:b/>
          <w:bCs/>
          <w:color w:val="FF0000"/>
          <w:sz w:val="24"/>
          <w:szCs w:val="24"/>
        </w:rPr>
        <w:t>Які</w:t>
      </w:r>
      <w:proofErr w:type="spellEnd"/>
      <w:r w:rsidRPr="00084A15">
        <w:rPr>
          <w:rFonts w:ascii="Arial" w:hAnsi="Arial" w:cs="Arial"/>
          <w:b/>
          <w:bCs/>
          <w:color w:val="FF0000"/>
          <w:sz w:val="24"/>
          <w:szCs w:val="24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FF0000"/>
          <w:sz w:val="24"/>
          <w:szCs w:val="24"/>
        </w:rPr>
        <w:t>документи</w:t>
      </w:r>
      <w:proofErr w:type="spellEnd"/>
      <w:r w:rsidRPr="00084A15">
        <w:rPr>
          <w:rFonts w:ascii="Arial" w:hAnsi="Arial" w:cs="Arial"/>
          <w:b/>
          <w:bCs/>
          <w:color w:val="FF0000"/>
          <w:sz w:val="24"/>
          <w:szCs w:val="24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FF0000"/>
          <w:sz w:val="24"/>
          <w:szCs w:val="24"/>
        </w:rPr>
        <w:t>надає</w:t>
      </w:r>
      <w:proofErr w:type="spellEnd"/>
      <w:r w:rsidRPr="00084A15">
        <w:rPr>
          <w:rFonts w:ascii="Arial" w:hAnsi="Arial" w:cs="Arial"/>
          <w:b/>
          <w:bCs/>
          <w:color w:val="FF0000"/>
          <w:sz w:val="24"/>
          <w:szCs w:val="24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FF0000"/>
          <w:sz w:val="24"/>
          <w:szCs w:val="24"/>
        </w:rPr>
        <w:t>заявник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br/>
      </w:r>
      <w:r w:rsidRPr="00084A15">
        <w:rPr>
          <w:rFonts w:ascii="Arial" w:hAnsi="Arial" w:cs="Arial"/>
          <w:b/>
          <w:bCs/>
          <w:color w:val="41413C"/>
          <w:sz w:val="24"/>
          <w:szCs w:val="24"/>
        </w:rPr>
        <w:br/>
        <w:t xml:space="preserve">- </w:t>
      </w:r>
      <w:proofErr w:type="spell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заяву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 xml:space="preserve"> про </w:t>
      </w:r>
      <w:proofErr w:type="spell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взяття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 xml:space="preserve"> на </w:t>
      </w:r>
      <w:proofErr w:type="spellStart"/>
      <w:proofErr w:type="gram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обл</w:t>
      </w:r>
      <w:proofErr w:type="gram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ік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 xml:space="preserve"> (</w:t>
      </w:r>
      <w:proofErr w:type="spell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заповнюється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 xml:space="preserve"> в органах </w:t>
      </w:r>
      <w:proofErr w:type="spell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соціального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захисту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населення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);</w:t>
      </w:r>
      <w:r w:rsidRPr="00084A15">
        <w:rPr>
          <w:rFonts w:ascii="Arial" w:hAnsi="Arial" w:cs="Arial"/>
          <w:b/>
          <w:bCs/>
          <w:color w:val="41413C"/>
          <w:sz w:val="24"/>
          <w:szCs w:val="24"/>
        </w:rPr>
        <w:br/>
      </w:r>
      <w:r w:rsidRPr="00084A15">
        <w:rPr>
          <w:rFonts w:ascii="Arial" w:hAnsi="Arial" w:cs="Arial"/>
          <w:b/>
          <w:bCs/>
          <w:color w:val="41413C"/>
          <w:sz w:val="24"/>
          <w:szCs w:val="24"/>
        </w:rPr>
        <w:br/>
        <w:t xml:space="preserve">- </w:t>
      </w:r>
      <w:proofErr w:type="spell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пред’являє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 xml:space="preserve"> документ, </w:t>
      </w:r>
      <w:proofErr w:type="spell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що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посвідчує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 xml:space="preserve"> особу (паспорт </w:t>
      </w:r>
      <w:proofErr w:type="spell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або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інший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 xml:space="preserve"> документ).</w:t>
      </w:r>
      <w:r w:rsidRPr="00084A15">
        <w:rPr>
          <w:rFonts w:ascii="Arial" w:hAnsi="Arial" w:cs="Arial"/>
          <w:b/>
          <w:bCs/>
          <w:color w:val="41413C"/>
          <w:sz w:val="24"/>
          <w:szCs w:val="24"/>
        </w:rPr>
        <w:br/>
      </w:r>
      <w:r w:rsidRPr="00084A15">
        <w:rPr>
          <w:rFonts w:ascii="Arial" w:hAnsi="Arial" w:cs="Arial"/>
          <w:b/>
          <w:bCs/>
          <w:color w:val="FF0000"/>
          <w:sz w:val="24"/>
          <w:szCs w:val="24"/>
        </w:rPr>
        <w:t xml:space="preserve">4. В </w:t>
      </w:r>
      <w:proofErr w:type="spellStart"/>
      <w:r w:rsidRPr="00084A15">
        <w:rPr>
          <w:rFonts w:ascii="Arial" w:hAnsi="Arial" w:cs="Arial"/>
          <w:b/>
          <w:bCs/>
          <w:color w:val="FF0000"/>
          <w:sz w:val="24"/>
          <w:szCs w:val="24"/>
        </w:rPr>
        <w:t>який</w:t>
      </w:r>
      <w:proofErr w:type="spellEnd"/>
      <w:r w:rsidRPr="00084A15">
        <w:rPr>
          <w:rFonts w:ascii="Arial" w:hAnsi="Arial" w:cs="Arial"/>
          <w:b/>
          <w:bCs/>
          <w:color w:val="FF0000"/>
          <w:sz w:val="24"/>
          <w:szCs w:val="24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FF0000"/>
          <w:sz w:val="24"/>
          <w:szCs w:val="24"/>
        </w:rPr>
        <w:t>термін</w:t>
      </w:r>
      <w:proofErr w:type="spellEnd"/>
      <w:r w:rsidRPr="00084A15">
        <w:rPr>
          <w:rFonts w:ascii="Arial" w:hAnsi="Arial" w:cs="Arial"/>
          <w:b/>
          <w:bCs/>
          <w:color w:val="FF0000"/>
          <w:sz w:val="24"/>
          <w:szCs w:val="24"/>
        </w:rPr>
        <w:t xml:space="preserve"> </w:t>
      </w:r>
      <w:proofErr w:type="spellStart"/>
      <w:proofErr w:type="gramStart"/>
      <w:r w:rsidRPr="00084A15">
        <w:rPr>
          <w:rFonts w:ascii="Arial" w:hAnsi="Arial" w:cs="Arial"/>
          <w:b/>
          <w:bCs/>
          <w:color w:val="FF0000"/>
          <w:sz w:val="24"/>
          <w:szCs w:val="24"/>
        </w:rPr>
        <w:t>видається</w:t>
      </w:r>
      <w:proofErr w:type="spellEnd"/>
      <w:proofErr w:type="gramEnd"/>
      <w:r w:rsidRPr="00084A15">
        <w:rPr>
          <w:rFonts w:ascii="Arial" w:hAnsi="Arial" w:cs="Arial"/>
          <w:b/>
          <w:bCs/>
          <w:color w:val="FF0000"/>
          <w:sz w:val="24"/>
          <w:szCs w:val="24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FF0000"/>
          <w:sz w:val="24"/>
          <w:szCs w:val="24"/>
        </w:rPr>
        <w:t>довідка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br/>
      </w:r>
      <w:r w:rsidRPr="00084A15">
        <w:rPr>
          <w:rFonts w:ascii="Arial" w:hAnsi="Arial" w:cs="Arial"/>
          <w:b/>
          <w:bCs/>
          <w:color w:val="41413C"/>
          <w:sz w:val="24"/>
          <w:szCs w:val="24"/>
        </w:rPr>
        <w:br/>
      </w:r>
      <w:proofErr w:type="spell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Довідка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видається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 xml:space="preserve"> у день </w:t>
      </w:r>
      <w:proofErr w:type="spell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подання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 xml:space="preserve"> заяви </w:t>
      </w:r>
      <w:proofErr w:type="spell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безоплатно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br/>
      </w:r>
      <w:r w:rsidRPr="00084A15">
        <w:rPr>
          <w:rFonts w:ascii="Arial" w:hAnsi="Arial" w:cs="Arial"/>
          <w:b/>
          <w:bCs/>
          <w:color w:val="41413C"/>
          <w:sz w:val="24"/>
          <w:szCs w:val="24"/>
        </w:rPr>
        <w:br/>
      </w:r>
      <w:r w:rsidRPr="005F4CE7">
        <w:rPr>
          <w:rFonts w:ascii="Arial" w:hAnsi="Arial" w:cs="Arial"/>
          <w:b/>
          <w:bCs/>
          <w:color w:val="FF0000"/>
          <w:sz w:val="24"/>
          <w:szCs w:val="24"/>
        </w:rPr>
        <w:t xml:space="preserve">5. За </w:t>
      </w:r>
      <w:proofErr w:type="spellStart"/>
      <w:r w:rsidRPr="005F4CE7">
        <w:rPr>
          <w:rFonts w:ascii="Arial" w:hAnsi="Arial" w:cs="Arial"/>
          <w:b/>
          <w:bCs/>
          <w:color w:val="FF0000"/>
          <w:sz w:val="24"/>
          <w:szCs w:val="24"/>
        </w:rPr>
        <w:t>яких</w:t>
      </w:r>
      <w:proofErr w:type="spellEnd"/>
      <w:r w:rsidRPr="005F4CE7">
        <w:rPr>
          <w:rFonts w:ascii="Arial" w:hAnsi="Arial" w:cs="Arial"/>
          <w:b/>
          <w:bCs/>
          <w:color w:val="FF0000"/>
          <w:sz w:val="24"/>
          <w:szCs w:val="24"/>
        </w:rPr>
        <w:t xml:space="preserve"> умов </w:t>
      </w:r>
      <w:proofErr w:type="spellStart"/>
      <w:r w:rsidRPr="005F4CE7">
        <w:rPr>
          <w:rFonts w:ascii="Arial" w:hAnsi="Arial" w:cs="Arial"/>
          <w:b/>
          <w:bCs/>
          <w:color w:val="FF0000"/>
          <w:sz w:val="24"/>
          <w:szCs w:val="24"/>
        </w:rPr>
        <w:t>може</w:t>
      </w:r>
      <w:proofErr w:type="spellEnd"/>
      <w:r w:rsidRPr="005F4CE7">
        <w:rPr>
          <w:rFonts w:ascii="Arial" w:hAnsi="Arial" w:cs="Arial"/>
          <w:b/>
          <w:bCs/>
          <w:color w:val="FF0000"/>
          <w:sz w:val="24"/>
          <w:szCs w:val="24"/>
        </w:rPr>
        <w:t xml:space="preserve"> бути </w:t>
      </w:r>
      <w:proofErr w:type="spellStart"/>
      <w:r w:rsidRPr="005F4CE7">
        <w:rPr>
          <w:rFonts w:ascii="Arial" w:hAnsi="Arial" w:cs="Arial"/>
          <w:b/>
          <w:bCs/>
          <w:color w:val="FF0000"/>
          <w:sz w:val="24"/>
          <w:szCs w:val="24"/>
        </w:rPr>
        <w:t>відмовлено</w:t>
      </w:r>
      <w:proofErr w:type="spellEnd"/>
      <w:r w:rsidRPr="005F4CE7">
        <w:rPr>
          <w:rFonts w:ascii="Arial" w:hAnsi="Arial" w:cs="Arial"/>
          <w:b/>
          <w:bCs/>
          <w:color w:val="FF0000"/>
          <w:sz w:val="24"/>
          <w:szCs w:val="24"/>
        </w:rPr>
        <w:t xml:space="preserve"> </w:t>
      </w:r>
      <w:proofErr w:type="spellStart"/>
      <w:r w:rsidRPr="005F4CE7">
        <w:rPr>
          <w:rFonts w:ascii="Arial" w:hAnsi="Arial" w:cs="Arial"/>
          <w:b/>
          <w:bCs/>
          <w:color w:val="FF0000"/>
          <w:sz w:val="24"/>
          <w:szCs w:val="24"/>
        </w:rPr>
        <w:t>заявнику</w:t>
      </w:r>
      <w:proofErr w:type="spellEnd"/>
      <w:r w:rsidR="005F4CE7" w:rsidRPr="005F4CE7">
        <w:rPr>
          <w:rFonts w:ascii="Arial" w:hAnsi="Arial" w:cs="Arial"/>
          <w:b/>
          <w:bCs/>
          <w:color w:val="FF0000"/>
          <w:sz w:val="24"/>
          <w:szCs w:val="24"/>
          <w:lang w:val="uk-UA"/>
        </w:rPr>
        <w:t>.</w:t>
      </w:r>
      <w:r w:rsidR="005F4CE7">
        <w:rPr>
          <w:rFonts w:ascii="Arial" w:hAnsi="Arial" w:cs="Arial"/>
          <w:b/>
          <w:bCs/>
          <w:color w:val="41413C"/>
          <w:sz w:val="24"/>
          <w:szCs w:val="24"/>
        </w:rPr>
        <w:t> </w:t>
      </w:r>
      <w:r w:rsidR="005F4CE7">
        <w:rPr>
          <w:rFonts w:ascii="Arial" w:hAnsi="Arial" w:cs="Arial"/>
          <w:b/>
          <w:bCs/>
          <w:color w:val="41413C"/>
          <w:sz w:val="24"/>
          <w:szCs w:val="24"/>
          <w:lang w:val="uk-UA"/>
        </w:rPr>
        <w:t>В</w:t>
      </w:r>
      <w:proofErr w:type="spell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ідсутні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обставини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 xml:space="preserve">, </w:t>
      </w:r>
      <w:proofErr w:type="spell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що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спричинили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переміщення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 xml:space="preserve"> особи </w:t>
      </w:r>
      <w:proofErr w:type="spell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з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тимчасово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окупованої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території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України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 xml:space="preserve"> та </w:t>
      </w:r>
      <w:proofErr w:type="spell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районів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проведення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антитерористичної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операції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;</w:t>
      </w:r>
      <w:r w:rsidRPr="00084A15">
        <w:rPr>
          <w:rFonts w:ascii="Arial" w:hAnsi="Arial" w:cs="Arial"/>
          <w:b/>
          <w:bCs/>
          <w:color w:val="41413C"/>
          <w:sz w:val="24"/>
          <w:szCs w:val="24"/>
        </w:rPr>
        <w:br/>
      </w:r>
      <w:r w:rsidRPr="00084A15">
        <w:rPr>
          <w:rFonts w:ascii="Arial" w:hAnsi="Arial" w:cs="Arial"/>
          <w:b/>
          <w:bCs/>
          <w:color w:val="41413C"/>
          <w:sz w:val="24"/>
          <w:szCs w:val="24"/>
        </w:rPr>
        <w:br/>
      </w:r>
      <w:proofErr w:type="spell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втрачено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або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викрадено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документи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 xml:space="preserve">, </w:t>
      </w:r>
      <w:proofErr w:type="spell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що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посвідчують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 xml:space="preserve"> особу, яка </w:t>
      </w:r>
      <w:proofErr w:type="spell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переміщується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 xml:space="preserve">, та </w:t>
      </w:r>
      <w:proofErr w:type="spell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підтверджують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громадянство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України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 xml:space="preserve">, до </w:t>
      </w:r>
      <w:proofErr w:type="spell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їх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відновлення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.</w:t>
      </w:r>
      <w:r w:rsidRPr="00084A15">
        <w:rPr>
          <w:rFonts w:ascii="Arial" w:hAnsi="Arial" w:cs="Arial"/>
          <w:b/>
          <w:bCs/>
          <w:color w:val="41413C"/>
          <w:sz w:val="24"/>
          <w:szCs w:val="24"/>
        </w:rPr>
        <w:br/>
      </w:r>
      <w:r w:rsidRPr="00084A15">
        <w:rPr>
          <w:rFonts w:ascii="Arial" w:hAnsi="Arial" w:cs="Arial"/>
          <w:b/>
          <w:bCs/>
          <w:color w:val="41413C"/>
          <w:sz w:val="24"/>
          <w:szCs w:val="24"/>
        </w:rPr>
        <w:br/>
        <w:t xml:space="preserve">У </w:t>
      </w:r>
      <w:proofErr w:type="spell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разі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відмови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 xml:space="preserve"> у </w:t>
      </w:r>
      <w:proofErr w:type="spell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видачі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довідки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 xml:space="preserve"> на </w:t>
      </w:r>
      <w:proofErr w:type="spell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вимогу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заявника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письмово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повідомляється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 xml:space="preserve"> про </w:t>
      </w:r>
      <w:proofErr w:type="spellStart"/>
      <w:proofErr w:type="gram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п</w:t>
      </w:r>
      <w:proofErr w:type="gram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ідстави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 xml:space="preserve"> для </w:t>
      </w:r>
      <w:proofErr w:type="spell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такої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відмови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.</w:t>
      </w:r>
      <w:r w:rsidRPr="00084A15">
        <w:rPr>
          <w:rFonts w:ascii="Arial" w:hAnsi="Arial" w:cs="Arial"/>
          <w:b/>
          <w:bCs/>
          <w:color w:val="41413C"/>
          <w:sz w:val="24"/>
          <w:szCs w:val="24"/>
        </w:rPr>
        <w:br/>
      </w:r>
      <w:r w:rsidRPr="00084A15">
        <w:rPr>
          <w:rFonts w:ascii="Arial" w:hAnsi="Arial" w:cs="Arial"/>
          <w:b/>
          <w:bCs/>
          <w:color w:val="41413C"/>
          <w:sz w:val="24"/>
          <w:szCs w:val="24"/>
        </w:rPr>
        <w:br/>
      </w:r>
      <w:proofErr w:type="spell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Слід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зазначити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 xml:space="preserve">, </w:t>
      </w:r>
      <w:proofErr w:type="spell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що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 xml:space="preserve"> у </w:t>
      </w:r>
      <w:proofErr w:type="spell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разі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зміни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місця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тимчасового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перебування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заявник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звертається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 xml:space="preserve"> за </w:t>
      </w:r>
      <w:proofErr w:type="spell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видачею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довідки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 xml:space="preserve"> до </w:t>
      </w:r>
      <w:proofErr w:type="spell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іншого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уповноваженого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 xml:space="preserve"> органу, а </w:t>
      </w:r>
      <w:proofErr w:type="spell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раніше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 xml:space="preserve"> видана </w:t>
      </w:r>
      <w:proofErr w:type="spell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довідка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вилучається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 xml:space="preserve">, про </w:t>
      </w:r>
      <w:proofErr w:type="spell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що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вносяться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відповідні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зміни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 xml:space="preserve"> до </w:t>
      </w:r>
      <w:proofErr w:type="spell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Єдиної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інформаційної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бази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даних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 xml:space="preserve"> про </w:t>
      </w:r>
      <w:proofErr w:type="spell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взятих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 xml:space="preserve"> на </w:t>
      </w:r>
      <w:proofErr w:type="spellStart"/>
      <w:proofErr w:type="gram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обл</w:t>
      </w:r>
      <w:proofErr w:type="gram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ік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осіб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 xml:space="preserve">, </w:t>
      </w:r>
      <w:proofErr w:type="spell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які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переміщуються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з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тимчасово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окупованої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території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України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 xml:space="preserve"> та </w:t>
      </w:r>
      <w:proofErr w:type="spell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районів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проведення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антитерористичної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операції</w:t>
      </w:r>
      <w:proofErr w:type="spellEnd"/>
      <w:r w:rsidRPr="00084A15">
        <w:rPr>
          <w:rFonts w:ascii="Arial" w:hAnsi="Arial" w:cs="Arial"/>
          <w:b/>
          <w:bCs/>
          <w:color w:val="41413C"/>
          <w:sz w:val="24"/>
          <w:szCs w:val="24"/>
        </w:rPr>
        <w:t>.</w:t>
      </w:r>
      <w:r w:rsidRPr="00084A15">
        <w:rPr>
          <w:rFonts w:ascii="Arial" w:hAnsi="Arial" w:cs="Arial"/>
          <w:b/>
          <w:bCs/>
          <w:color w:val="41413C"/>
          <w:sz w:val="24"/>
          <w:szCs w:val="24"/>
        </w:rPr>
        <w:br/>
      </w:r>
      <w:r w:rsidRPr="00084A15">
        <w:rPr>
          <w:rFonts w:ascii="Arial" w:hAnsi="Arial" w:cs="Arial"/>
          <w:b/>
          <w:bCs/>
          <w:color w:val="41413C"/>
          <w:sz w:val="24"/>
          <w:szCs w:val="24"/>
        </w:rPr>
        <w:br/>
      </w:r>
      <w:proofErr w:type="spellStart"/>
      <w:r w:rsidRPr="00084A15">
        <w:rPr>
          <w:rFonts w:ascii="Arial" w:hAnsi="Arial" w:cs="Arial"/>
          <w:b/>
          <w:bCs/>
          <w:color w:val="41413C"/>
        </w:rPr>
        <w:t>Звертаємо</w:t>
      </w:r>
      <w:proofErr w:type="spellEnd"/>
      <w:r w:rsidRPr="00084A15">
        <w:rPr>
          <w:rFonts w:ascii="Arial" w:hAnsi="Arial" w:cs="Arial"/>
          <w:b/>
          <w:bCs/>
          <w:color w:val="41413C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</w:rPr>
        <w:t>увагу</w:t>
      </w:r>
      <w:proofErr w:type="spellEnd"/>
      <w:r w:rsidRPr="00084A15">
        <w:rPr>
          <w:rFonts w:ascii="Arial" w:hAnsi="Arial" w:cs="Arial"/>
          <w:b/>
          <w:bCs/>
          <w:color w:val="41413C"/>
        </w:rPr>
        <w:t xml:space="preserve">, </w:t>
      </w:r>
      <w:proofErr w:type="spellStart"/>
      <w:r w:rsidRPr="00084A15">
        <w:rPr>
          <w:rFonts w:ascii="Arial" w:hAnsi="Arial" w:cs="Arial"/>
          <w:b/>
          <w:bCs/>
          <w:color w:val="41413C"/>
        </w:rPr>
        <w:t>що</w:t>
      </w:r>
      <w:proofErr w:type="spellEnd"/>
      <w:r w:rsidRPr="00084A15">
        <w:rPr>
          <w:rFonts w:ascii="Arial" w:hAnsi="Arial" w:cs="Arial"/>
          <w:b/>
          <w:bCs/>
          <w:color w:val="41413C"/>
        </w:rPr>
        <w:t xml:space="preserve"> особи, </w:t>
      </w:r>
      <w:proofErr w:type="spellStart"/>
      <w:r w:rsidRPr="00084A15">
        <w:rPr>
          <w:rFonts w:ascii="Arial" w:hAnsi="Arial" w:cs="Arial"/>
          <w:b/>
          <w:bCs/>
          <w:color w:val="41413C"/>
        </w:rPr>
        <w:t>які</w:t>
      </w:r>
      <w:proofErr w:type="spellEnd"/>
      <w:r w:rsidRPr="00084A15">
        <w:rPr>
          <w:rFonts w:ascii="Arial" w:hAnsi="Arial" w:cs="Arial"/>
          <w:b/>
          <w:bCs/>
          <w:color w:val="41413C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</w:rPr>
        <w:t>переміщені</w:t>
      </w:r>
      <w:proofErr w:type="spellEnd"/>
      <w:r w:rsidRPr="00084A15">
        <w:rPr>
          <w:rFonts w:ascii="Arial" w:hAnsi="Arial" w:cs="Arial"/>
          <w:b/>
          <w:bCs/>
          <w:color w:val="41413C"/>
        </w:rPr>
        <w:t xml:space="preserve"> на </w:t>
      </w:r>
      <w:proofErr w:type="spellStart"/>
      <w:r w:rsidRPr="00084A15">
        <w:rPr>
          <w:rFonts w:ascii="Arial" w:hAnsi="Arial" w:cs="Arial"/>
          <w:b/>
          <w:bCs/>
          <w:color w:val="41413C"/>
        </w:rPr>
        <w:t>контрольовану</w:t>
      </w:r>
      <w:proofErr w:type="spellEnd"/>
      <w:r w:rsidRPr="00084A15">
        <w:rPr>
          <w:rFonts w:ascii="Arial" w:hAnsi="Arial" w:cs="Arial"/>
          <w:b/>
          <w:bCs/>
          <w:color w:val="41413C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</w:rPr>
        <w:t>територію</w:t>
      </w:r>
      <w:proofErr w:type="spellEnd"/>
      <w:r w:rsidRPr="00084A15">
        <w:rPr>
          <w:rFonts w:ascii="Arial" w:hAnsi="Arial" w:cs="Arial"/>
          <w:b/>
          <w:bCs/>
          <w:color w:val="41413C"/>
        </w:rPr>
        <w:t xml:space="preserve"> та </w:t>
      </w:r>
      <w:proofErr w:type="spellStart"/>
      <w:r w:rsidRPr="00084A15">
        <w:rPr>
          <w:rFonts w:ascii="Arial" w:hAnsi="Arial" w:cs="Arial"/>
          <w:b/>
          <w:bCs/>
          <w:color w:val="41413C"/>
        </w:rPr>
        <w:t>взяті</w:t>
      </w:r>
      <w:proofErr w:type="spellEnd"/>
      <w:r w:rsidRPr="00084A15">
        <w:rPr>
          <w:rFonts w:ascii="Arial" w:hAnsi="Arial" w:cs="Arial"/>
          <w:b/>
          <w:bCs/>
          <w:color w:val="41413C"/>
        </w:rPr>
        <w:t xml:space="preserve"> на </w:t>
      </w:r>
      <w:proofErr w:type="spellStart"/>
      <w:proofErr w:type="gramStart"/>
      <w:r w:rsidRPr="00084A15">
        <w:rPr>
          <w:rFonts w:ascii="Arial" w:hAnsi="Arial" w:cs="Arial"/>
          <w:b/>
          <w:bCs/>
          <w:color w:val="41413C"/>
        </w:rPr>
        <w:t>обл</w:t>
      </w:r>
      <w:proofErr w:type="gramEnd"/>
      <w:r w:rsidRPr="00084A15">
        <w:rPr>
          <w:rFonts w:ascii="Arial" w:hAnsi="Arial" w:cs="Arial"/>
          <w:b/>
          <w:bCs/>
          <w:color w:val="41413C"/>
        </w:rPr>
        <w:t>ік</w:t>
      </w:r>
      <w:proofErr w:type="spellEnd"/>
      <w:r w:rsidRPr="00084A15">
        <w:rPr>
          <w:rFonts w:ascii="Arial" w:hAnsi="Arial" w:cs="Arial"/>
          <w:b/>
          <w:bCs/>
          <w:color w:val="41413C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</w:rPr>
        <w:t>відповідно</w:t>
      </w:r>
      <w:proofErr w:type="spellEnd"/>
      <w:r w:rsidRPr="00084A15">
        <w:rPr>
          <w:rFonts w:ascii="Arial" w:hAnsi="Arial" w:cs="Arial"/>
          <w:b/>
          <w:bCs/>
          <w:color w:val="41413C"/>
        </w:rPr>
        <w:t xml:space="preserve"> до </w:t>
      </w:r>
      <w:proofErr w:type="spellStart"/>
      <w:r w:rsidRPr="00084A15">
        <w:rPr>
          <w:rFonts w:ascii="Arial" w:hAnsi="Arial" w:cs="Arial"/>
          <w:b/>
          <w:bCs/>
          <w:color w:val="41413C"/>
        </w:rPr>
        <w:t>вищезазначеного</w:t>
      </w:r>
      <w:proofErr w:type="spellEnd"/>
      <w:r w:rsidRPr="00084A15">
        <w:rPr>
          <w:rFonts w:ascii="Arial" w:hAnsi="Arial" w:cs="Arial"/>
          <w:b/>
          <w:bCs/>
          <w:color w:val="41413C"/>
        </w:rPr>
        <w:t xml:space="preserve"> Порядку </w:t>
      </w:r>
      <w:proofErr w:type="spellStart"/>
      <w:r w:rsidRPr="00084A15">
        <w:rPr>
          <w:rFonts w:ascii="Arial" w:hAnsi="Arial" w:cs="Arial"/>
          <w:b/>
          <w:bCs/>
          <w:color w:val="41413C"/>
        </w:rPr>
        <w:t>мають</w:t>
      </w:r>
      <w:proofErr w:type="spellEnd"/>
      <w:r w:rsidRPr="00084A15">
        <w:rPr>
          <w:rFonts w:ascii="Arial" w:hAnsi="Arial" w:cs="Arial"/>
          <w:b/>
          <w:bCs/>
          <w:color w:val="41413C"/>
        </w:rPr>
        <w:t xml:space="preserve"> право на </w:t>
      </w:r>
      <w:proofErr w:type="spellStart"/>
      <w:r w:rsidRPr="00084A15">
        <w:rPr>
          <w:rFonts w:ascii="Arial" w:hAnsi="Arial" w:cs="Arial"/>
          <w:b/>
          <w:bCs/>
          <w:color w:val="41413C"/>
        </w:rPr>
        <w:t>отримання</w:t>
      </w:r>
      <w:proofErr w:type="spellEnd"/>
      <w:r w:rsidRPr="00084A15">
        <w:rPr>
          <w:rFonts w:ascii="Arial" w:hAnsi="Arial" w:cs="Arial"/>
          <w:b/>
          <w:bCs/>
          <w:color w:val="41413C"/>
        </w:rPr>
        <w:t>:</w:t>
      </w:r>
      <w:r w:rsidRPr="00084A15">
        <w:rPr>
          <w:rFonts w:ascii="Arial" w:hAnsi="Arial" w:cs="Arial"/>
          <w:b/>
          <w:bCs/>
          <w:color w:val="41413C"/>
        </w:rPr>
        <w:br/>
        <w:t xml:space="preserve">- </w:t>
      </w:r>
      <w:proofErr w:type="spellStart"/>
      <w:r w:rsidRPr="00084A15">
        <w:rPr>
          <w:rFonts w:ascii="Arial" w:hAnsi="Arial" w:cs="Arial"/>
          <w:b/>
          <w:bCs/>
          <w:color w:val="41413C"/>
        </w:rPr>
        <w:t>щомісячної</w:t>
      </w:r>
      <w:proofErr w:type="spellEnd"/>
      <w:r w:rsidRPr="00084A15">
        <w:rPr>
          <w:rFonts w:ascii="Arial" w:hAnsi="Arial" w:cs="Arial"/>
          <w:b/>
          <w:bCs/>
          <w:color w:val="41413C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</w:rPr>
        <w:t>адресної</w:t>
      </w:r>
      <w:proofErr w:type="spellEnd"/>
      <w:r w:rsidRPr="00084A15">
        <w:rPr>
          <w:rFonts w:ascii="Arial" w:hAnsi="Arial" w:cs="Arial"/>
          <w:b/>
          <w:bCs/>
          <w:color w:val="41413C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</w:rPr>
        <w:t>допомоги</w:t>
      </w:r>
      <w:proofErr w:type="spellEnd"/>
      <w:r w:rsidRPr="00084A15">
        <w:rPr>
          <w:rFonts w:ascii="Arial" w:hAnsi="Arial" w:cs="Arial"/>
          <w:b/>
          <w:bCs/>
          <w:color w:val="41413C"/>
        </w:rPr>
        <w:t xml:space="preserve"> для </w:t>
      </w:r>
      <w:proofErr w:type="spellStart"/>
      <w:r w:rsidRPr="00084A15">
        <w:rPr>
          <w:rFonts w:ascii="Arial" w:hAnsi="Arial" w:cs="Arial"/>
          <w:b/>
          <w:bCs/>
          <w:color w:val="41413C"/>
        </w:rPr>
        <w:t>покриття</w:t>
      </w:r>
      <w:proofErr w:type="spellEnd"/>
      <w:r w:rsidRPr="00084A15">
        <w:rPr>
          <w:rFonts w:ascii="Arial" w:hAnsi="Arial" w:cs="Arial"/>
          <w:b/>
          <w:bCs/>
          <w:color w:val="41413C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</w:rPr>
        <w:t>витрат</w:t>
      </w:r>
      <w:proofErr w:type="spellEnd"/>
      <w:r w:rsidRPr="00084A15">
        <w:rPr>
          <w:rFonts w:ascii="Arial" w:hAnsi="Arial" w:cs="Arial"/>
          <w:b/>
          <w:bCs/>
          <w:color w:val="41413C"/>
        </w:rPr>
        <w:t xml:space="preserve"> на </w:t>
      </w:r>
      <w:proofErr w:type="spellStart"/>
      <w:r w:rsidRPr="00084A15">
        <w:rPr>
          <w:rFonts w:ascii="Arial" w:hAnsi="Arial" w:cs="Arial"/>
          <w:b/>
          <w:bCs/>
          <w:color w:val="41413C"/>
        </w:rPr>
        <w:t>проживання</w:t>
      </w:r>
      <w:proofErr w:type="spellEnd"/>
      <w:r w:rsidRPr="00084A15">
        <w:rPr>
          <w:rFonts w:ascii="Arial" w:hAnsi="Arial" w:cs="Arial"/>
          <w:b/>
          <w:bCs/>
          <w:color w:val="41413C"/>
        </w:rPr>
        <w:t xml:space="preserve">, в тому </w:t>
      </w:r>
      <w:proofErr w:type="spellStart"/>
      <w:r w:rsidRPr="00084A15">
        <w:rPr>
          <w:rFonts w:ascii="Arial" w:hAnsi="Arial" w:cs="Arial"/>
          <w:b/>
          <w:bCs/>
          <w:color w:val="41413C"/>
        </w:rPr>
        <w:t>числі</w:t>
      </w:r>
      <w:proofErr w:type="spellEnd"/>
      <w:r w:rsidRPr="00084A15">
        <w:rPr>
          <w:rFonts w:ascii="Arial" w:hAnsi="Arial" w:cs="Arial"/>
          <w:b/>
          <w:bCs/>
          <w:color w:val="41413C"/>
        </w:rPr>
        <w:t xml:space="preserve"> на оплату </w:t>
      </w:r>
      <w:proofErr w:type="spellStart"/>
      <w:r w:rsidRPr="00084A15">
        <w:rPr>
          <w:rFonts w:ascii="Arial" w:hAnsi="Arial" w:cs="Arial"/>
          <w:b/>
          <w:bCs/>
          <w:color w:val="41413C"/>
        </w:rPr>
        <w:t>житлово-комунальних</w:t>
      </w:r>
      <w:proofErr w:type="spellEnd"/>
      <w:r w:rsidRPr="00084A15">
        <w:rPr>
          <w:rFonts w:ascii="Arial" w:hAnsi="Arial" w:cs="Arial"/>
          <w:b/>
          <w:bCs/>
          <w:color w:val="41413C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</w:rPr>
        <w:t>послуг</w:t>
      </w:r>
      <w:proofErr w:type="spellEnd"/>
      <w:r w:rsidRPr="00084A15">
        <w:rPr>
          <w:rFonts w:ascii="Arial" w:hAnsi="Arial" w:cs="Arial"/>
          <w:b/>
          <w:bCs/>
          <w:color w:val="41413C"/>
        </w:rPr>
        <w:t xml:space="preserve"> (Постанова КМУ </w:t>
      </w:r>
      <w:proofErr w:type="spellStart"/>
      <w:r w:rsidRPr="00084A15">
        <w:rPr>
          <w:rFonts w:ascii="Arial" w:hAnsi="Arial" w:cs="Arial"/>
          <w:b/>
          <w:bCs/>
          <w:color w:val="41413C"/>
        </w:rPr>
        <w:t>від</w:t>
      </w:r>
      <w:proofErr w:type="spellEnd"/>
      <w:r w:rsidRPr="00084A15">
        <w:rPr>
          <w:rFonts w:ascii="Arial" w:hAnsi="Arial" w:cs="Arial"/>
          <w:b/>
          <w:bCs/>
          <w:color w:val="41413C"/>
        </w:rPr>
        <w:t xml:space="preserve"> 01 </w:t>
      </w:r>
      <w:proofErr w:type="spellStart"/>
      <w:r w:rsidRPr="00084A15">
        <w:rPr>
          <w:rFonts w:ascii="Arial" w:hAnsi="Arial" w:cs="Arial"/>
          <w:b/>
          <w:bCs/>
          <w:color w:val="41413C"/>
        </w:rPr>
        <w:t>жовтня</w:t>
      </w:r>
      <w:proofErr w:type="spellEnd"/>
      <w:r w:rsidRPr="00084A15">
        <w:rPr>
          <w:rFonts w:ascii="Arial" w:hAnsi="Arial" w:cs="Arial"/>
          <w:b/>
          <w:bCs/>
          <w:color w:val="41413C"/>
        </w:rPr>
        <w:t xml:space="preserve"> 2014 року № 505 «Про </w:t>
      </w:r>
      <w:proofErr w:type="spellStart"/>
      <w:proofErr w:type="gramStart"/>
      <w:r w:rsidRPr="00084A15">
        <w:rPr>
          <w:rFonts w:ascii="Arial" w:hAnsi="Arial" w:cs="Arial"/>
          <w:b/>
          <w:bCs/>
          <w:color w:val="41413C"/>
        </w:rPr>
        <w:t>надання</w:t>
      </w:r>
      <w:proofErr w:type="spellEnd"/>
      <w:r w:rsidRPr="00084A15">
        <w:rPr>
          <w:rFonts w:ascii="Arial" w:hAnsi="Arial" w:cs="Arial"/>
          <w:b/>
          <w:bCs/>
          <w:color w:val="41413C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</w:rPr>
        <w:t>щомісячної</w:t>
      </w:r>
      <w:proofErr w:type="spellEnd"/>
      <w:r w:rsidRPr="00084A15">
        <w:rPr>
          <w:rFonts w:ascii="Arial" w:hAnsi="Arial" w:cs="Arial"/>
          <w:b/>
          <w:bCs/>
          <w:color w:val="41413C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</w:rPr>
        <w:t>адресної</w:t>
      </w:r>
      <w:proofErr w:type="spellEnd"/>
      <w:r w:rsidRPr="00084A15">
        <w:rPr>
          <w:rFonts w:ascii="Arial" w:hAnsi="Arial" w:cs="Arial"/>
          <w:b/>
          <w:bCs/>
          <w:color w:val="41413C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</w:rPr>
        <w:t>допомоги</w:t>
      </w:r>
      <w:proofErr w:type="spellEnd"/>
      <w:r w:rsidRPr="00084A15">
        <w:rPr>
          <w:rFonts w:ascii="Arial" w:hAnsi="Arial" w:cs="Arial"/>
          <w:b/>
          <w:bCs/>
          <w:color w:val="41413C"/>
        </w:rPr>
        <w:t xml:space="preserve"> особам, </w:t>
      </w:r>
      <w:proofErr w:type="spellStart"/>
      <w:r w:rsidRPr="00084A15">
        <w:rPr>
          <w:rFonts w:ascii="Arial" w:hAnsi="Arial" w:cs="Arial"/>
          <w:b/>
          <w:bCs/>
          <w:color w:val="41413C"/>
        </w:rPr>
        <w:t>які</w:t>
      </w:r>
      <w:proofErr w:type="spellEnd"/>
      <w:r w:rsidRPr="00084A15">
        <w:rPr>
          <w:rFonts w:ascii="Arial" w:hAnsi="Arial" w:cs="Arial"/>
          <w:b/>
          <w:bCs/>
          <w:color w:val="41413C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</w:rPr>
        <w:t>переміщуються</w:t>
      </w:r>
      <w:proofErr w:type="spellEnd"/>
      <w:r w:rsidRPr="00084A15">
        <w:rPr>
          <w:rFonts w:ascii="Arial" w:hAnsi="Arial" w:cs="Arial"/>
          <w:b/>
          <w:bCs/>
          <w:color w:val="41413C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</w:rPr>
        <w:t>з</w:t>
      </w:r>
      <w:proofErr w:type="spellEnd"/>
      <w:r w:rsidRPr="00084A15">
        <w:rPr>
          <w:rFonts w:ascii="Arial" w:hAnsi="Arial" w:cs="Arial"/>
          <w:b/>
          <w:bCs/>
          <w:color w:val="41413C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</w:rPr>
        <w:t>тимчасово</w:t>
      </w:r>
      <w:proofErr w:type="spellEnd"/>
      <w:r w:rsidRPr="00084A15">
        <w:rPr>
          <w:rFonts w:ascii="Arial" w:hAnsi="Arial" w:cs="Arial"/>
          <w:b/>
          <w:bCs/>
          <w:color w:val="41413C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</w:rPr>
        <w:t>окупованої</w:t>
      </w:r>
      <w:proofErr w:type="spellEnd"/>
      <w:r w:rsidRPr="00084A15">
        <w:rPr>
          <w:rFonts w:ascii="Arial" w:hAnsi="Arial" w:cs="Arial"/>
          <w:b/>
          <w:bCs/>
          <w:color w:val="41413C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</w:rPr>
        <w:t>території</w:t>
      </w:r>
      <w:proofErr w:type="spellEnd"/>
      <w:r w:rsidRPr="00084A15">
        <w:rPr>
          <w:rFonts w:ascii="Arial" w:hAnsi="Arial" w:cs="Arial"/>
          <w:b/>
          <w:bCs/>
          <w:color w:val="41413C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</w:rPr>
        <w:t>України</w:t>
      </w:r>
      <w:proofErr w:type="spellEnd"/>
      <w:r w:rsidRPr="00084A15">
        <w:rPr>
          <w:rFonts w:ascii="Arial" w:hAnsi="Arial" w:cs="Arial"/>
          <w:b/>
          <w:bCs/>
          <w:color w:val="41413C"/>
        </w:rPr>
        <w:t xml:space="preserve"> та </w:t>
      </w:r>
      <w:proofErr w:type="spellStart"/>
      <w:r w:rsidRPr="00084A15">
        <w:rPr>
          <w:rFonts w:ascii="Arial" w:hAnsi="Arial" w:cs="Arial"/>
          <w:b/>
          <w:bCs/>
          <w:color w:val="41413C"/>
        </w:rPr>
        <w:t>районів</w:t>
      </w:r>
      <w:proofErr w:type="spellEnd"/>
      <w:r w:rsidRPr="00084A15">
        <w:rPr>
          <w:rFonts w:ascii="Arial" w:hAnsi="Arial" w:cs="Arial"/>
          <w:b/>
          <w:bCs/>
          <w:color w:val="41413C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</w:rPr>
        <w:t>проведення</w:t>
      </w:r>
      <w:proofErr w:type="spellEnd"/>
      <w:r w:rsidRPr="00084A15">
        <w:rPr>
          <w:rFonts w:ascii="Arial" w:hAnsi="Arial" w:cs="Arial"/>
          <w:b/>
          <w:bCs/>
          <w:color w:val="41413C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</w:rPr>
        <w:t>антитерористичної</w:t>
      </w:r>
      <w:proofErr w:type="spellEnd"/>
      <w:r w:rsidRPr="00084A15">
        <w:rPr>
          <w:rFonts w:ascii="Arial" w:hAnsi="Arial" w:cs="Arial"/>
          <w:b/>
          <w:bCs/>
          <w:color w:val="41413C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</w:rPr>
        <w:t>операції</w:t>
      </w:r>
      <w:proofErr w:type="spellEnd"/>
      <w:r w:rsidRPr="00084A15">
        <w:rPr>
          <w:rFonts w:ascii="Arial" w:hAnsi="Arial" w:cs="Arial"/>
          <w:b/>
          <w:bCs/>
          <w:color w:val="41413C"/>
        </w:rPr>
        <w:t xml:space="preserve">, для </w:t>
      </w:r>
      <w:proofErr w:type="spellStart"/>
      <w:r w:rsidRPr="00084A15">
        <w:rPr>
          <w:rFonts w:ascii="Arial" w:hAnsi="Arial" w:cs="Arial"/>
          <w:b/>
          <w:bCs/>
          <w:color w:val="41413C"/>
        </w:rPr>
        <w:t>покриття</w:t>
      </w:r>
      <w:proofErr w:type="spellEnd"/>
      <w:r w:rsidRPr="00084A15">
        <w:rPr>
          <w:rFonts w:ascii="Arial" w:hAnsi="Arial" w:cs="Arial"/>
          <w:b/>
          <w:bCs/>
          <w:color w:val="41413C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</w:rPr>
        <w:t>витрат</w:t>
      </w:r>
      <w:proofErr w:type="spellEnd"/>
      <w:r w:rsidRPr="00084A15">
        <w:rPr>
          <w:rFonts w:ascii="Arial" w:hAnsi="Arial" w:cs="Arial"/>
          <w:b/>
          <w:bCs/>
          <w:color w:val="41413C"/>
        </w:rPr>
        <w:t xml:space="preserve"> на </w:t>
      </w:r>
      <w:proofErr w:type="spellStart"/>
      <w:r w:rsidRPr="00084A15">
        <w:rPr>
          <w:rFonts w:ascii="Arial" w:hAnsi="Arial" w:cs="Arial"/>
          <w:b/>
          <w:bCs/>
          <w:color w:val="41413C"/>
        </w:rPr>
        <w:t>проживання</w:t>
      </w:r>
      <w:proofErr w:type="spellEnd"/>
      <w:r w:rsidRPr="00084A15">
        <w:rPr>
          <w:rFonts w:ascii="Arial" w:hAnsi="Arial" w:cs="Arial"/>
          <w:b/>
          <w:bCs/>
          <w:color w:val="41413C"/>
        </w:rPr>
        <w:t xml:space="preserve">, в тому </w:t>
      </w:r>
      <w:proofErr w:type="spellStart"/>
      <w:r w:rsidRPr="00084A15">
        <w:rPr>
          <w:rFonts w:ascii="Arial" w:hAnsi="Arial" w:cs="Arial"/>
          <w:b/>
          <w:bCs/>
          <w:color w:val="41413C"/>
        </w:rPr>
        <w:t>числі</w:t>
      </w:r>
      <w:proofErr w:type="spellEnd"/>
      <w:r w:rsidRPr="00084A15">
        <w:rPr>
          <w:rFonts w:ascii="Arial" w:hAnsi="Arial" w:cs="Arial"/>
          <w:b/>
          <w:bCs/>
          <w:color w:val="41413C"/>
        </w:rPr>
        <w:t xml:space="preserve"> на оплату </w:t>
      </w:r>
      <w:proofErr w:type="spellStart"/>
      <w:r w:rsidRPr="00084A15">
        <w:rPr>
          <w:rFonts w:ascii="Arial" w:hAnsi="Arial" w:cs="Arial"/>
          <w:b/>
          <w:bCs/>
          <w:color w:val="41413C"/>
        </w:rPr>
        <w:t>житлово-комунальних</w:t>
      </w:r>
      <w:proofErr w:type="spellEnd"/>
      <w:r w:rsidRPr="00084A15">
        <w:rPr>
          <w:rFonts w:ascii="Arial" w:hAnsi="Arial" w:cs="Arial"/>
          <w:b/>
          <w:bCs/>
          <w:color w:val="41413C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</w:rPr>
        <w:t>послуг</w:t>
      </w:r>
      <w:proofErr w:type="spellEnd"/>
      <w:r w:rsidRPr="00084A15">
        <w:rPr>
          <w:rFonts w:ascii="Arial" w:hAnsi="Arial" w:cs="Arial"/>
          <w:b/>
          <w:bCs/>
          <w:color w:val="41413C"/>
        </w:rPr>
        <w:t>»);</w:t>
      </w:r>
      <w:proofErr w:type="gramEnd"/>
      <w:r w:rsidRPr="00084A15">
        <w:rPr>
          <w:rFonts w:ascii="Arial" w:hAnsi="Arial" w:cs="Arial"/>
          <w:b/>
          <w:bCs/>
          <w:color w:val="41413C"/>
        </w:rPr>
        <w:br/>
        <w:t xml:space="preserve">- </w:t>
      </w:r>
      <w:proofErr w:type="spellStart"/>
      <w:r w:rsidRPr="00084A15">
        <w:rPr>
          <w:rFonts w:ascii="Arial" w:hAnsi="Arial" w:cs="Arial"/>
          <w:b/>
          <w:bCs/>
          <w:color w:val="41413C"/>
        </w:rPr>
        <w:t>пенсій</w:t>
      </w:r>
      <w:proofErr w:type="spellEnd"/>
      <w:r w:rsidRPr="00084A15">
        <w:rPr>
          <w:rFonts w:ascii="Arial" w:hAnsi="Arial" w:cs="Arial"/>
          <w:b/>
          <w:bCs/>
          <w:color w:val="41413C"/>
        </w:rPr>
        <w:t xml:space="preserve"> та </w:t>
      </w:r>
      <w:proofErr w:type="spellStart"/>
      <w:r w:rsidRPr="00084A15">
        <w:rPr>
          <w:rFonts w:ascii="Arial" w:hAnsi="Arial" w:cs="Arial"/>
          <w:b/>
          <w:bCs/>
          <w:color w:val="41413C"/>
        </w:rPr>
        <w:t>інших</w:t>
      </w:r>
      <w:proofErr w:type="spellEnd"/>
      <w:r w:rsidRPr="00084A15">
        <w:rPr>
          <w:rFonts w:ascii="Arial" w:hAnsi="Arial" w:cs="Arial"/>
          <w:b/>
          <w:bCs/>
          <w:color w:val="41413C"/>
        </w:rPr>
        <w:t xml:space="preserve"> </w:t>
      </w:r>
      <w:proofErr w:type="spellStart"/>
      <w:proofErr w:type="gramStart"/>
      <w:r w:rsidRPr="00084A15">
        <w:rPr>
          <w:rFonts w:ascii="Arial" w:hAnsi="Arial" w:cs="Arial"/>
          <w:b/>
          <w:bCs/>
          <w:color w:val="41413C"/>
        </w:rPr>
        <w:t>соц</w:t>
      </w:r>
      <w:proofErr w:type="gramEnd"/>
      <w:r w:rsidRPr="00084A15">
        <w:rPr>
          <w:rFonts w:ascii="Arial" w:hAnsi="Arial" w:cs="Arial"/>
          <w:b/>
          <w:bCs/>
          <w:color w:val="41413C"/>
        </w:rPr>
        <w:t>іальних</w:t>
      </w:r>
      <w:proofErr w:type="spellEnd"/>
      <w:r w:rsidRPr="00084A15">
        <w:rPr>
          <w:rFonts w:ascii="Arial" w:hAnsi="Arial" w:cs="Arial"/>
          <w:b/>
          <w:bCs/>
          <w:color w:val="41413C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</w:rPr>
        <w:t>виплат</w:t>
      </w:r>
      <w:proofErr w:type="spellEnd"/>
      <w:r w:rsidRPr="00084A15">
        <w:rPr>
          <w:rFonts w:ascii="Arial" w:hAnsi="Arial" w:cs="Arial"/>
          <w:b/>
          <w:bCs/>
          <w:color w:val="41413C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</w:rPr>
        <w:t>з</w:t>
      </w:r>
      <w:proofErr w:type="spellEnd"/>
      <w:r w:rsidRPr="00084A15">
        <w:rPr>
          <w:rFonts w:ascii="Arial" w:hAnsi="Arial" w:cs="Arial"/>
          <w:b/>
          <w:bCs/>
          <w:color w:val="41413C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</w:rPr>
        <w:t>бюджетів</w:t>
      </w:r>
      <w:proofErr w:type="spellEnd"/>
      <w:r w:rsidRPr="00084A15">
        <w:rPr>
          <w:rFonts w:ascii="Arial" w:hAnsi="Arial" w:cs="Arial"/>
          <w:b/>
          <w:bCs/>
          <w:color w:val="41413C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</w:rPr>
        <w:t>усіх</w:t>
      </w:r>
      <w:proofErr w:type="spellEnd"/>
      <w:r w:rsidRPr="00084A15">
        <w:rPr>
          <w:rFonts w:ascii="Arial" w:hAnsi="Arial" w:cs="Arial"/>
          <w:b/>
          <w:bCs/>
          <w:color w:val="41413C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</w:rPr>
        <w:t>рівнів</w:t>
      </w:r>
      <w:proofErr w:type="spellEnd"/>
      <w:r w:rsidRPr="00084A15">
        <w:rPr>
          <w:rFonts w:ascii="Arial" w:hAnsi="Arial" w:cs="Arial"/>
          <w:b/>
          <w:bCs/>
          <w:color w:val="41413C"/>
        </w:rPr>
        <w:t xml:space="preserve"> та </w:t>
      </w:r>
      <w:proofErr w:type="spellStart"/>
      <w:r w:rsidRPr="00084A15">
        <w:rPr>
          <w:rFonts w:ascii="Arial" w:hAnsi="Arial" w:cs="Arial"/>
          <w:b/>
          <w:bCs/>
          <w:color w:val="41413C"/>
        </w:rPr>
        <w:t>фондів</w:t>
      </w:r>
      <w:proofErr w:type="spellEnd"/>
      <w:r w:rsidRPr="00084A15">
        <w:rPr>
          <w:rFonts w:ascii="Arial" w:hAnsi="Arial" w:cs="Arial"/>
          <w:b/>
          <w:bCs/>
          <w:color w:val="41413C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</w:rPr>
        <w:t>загальнообов’язкового</w:t>
      </w:r>
      <w:proofErr w:type="spellEnd"/>
      <w:r w:rsidRPr="00084A15">
        <w:rPr>
          <w:rFonts w:ascii="Arial" w:hAnsi="Arial" w:cs="Arial"/>
          <w:b/>
          <w:bCs/>
          <w:color w:val="41413C"/>
        </w:rPr>
        <w:t xml:space="preserve"> державного </w:t>
      </w:r>
      <w:proofErr w:type="spellStart"/>
      <w:r w:rsidRPr="00084A15">
        <w:rPr>
          <w:rFonts w:ascii="Arial" w:hAnsi="Arial" w:cs="Arial"/>
          <w:b/>
          <w:bCs/>
          <w:color w:val="41413C"/>
        </w:rPr>
        <w:t>соціального</w:t>
      </w:r>
      <w:proofErr w:type="spellEnd"/>
      <w:r w:rsidRPr="00084A15">
        <w:rPr>
          <w:rFonts w:ascii="Arial" w:hAnsi="Arial" w:cs="Arial"/>
          <w:b/>
          <w:bCs/>
          <w:color w:val="41413C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</w:rPr>
        <w:t>страхування</w:t>
      </w:r>
      <w:proofErr w:type="spellEnd"/>
      <w:r w:rsidRPr="00084A15">
        <w:rPr>
          <w:rFonts w:ascii="Arial" w:hAnsi="Arial" w:cs="Arial"/>
          <w:b/>
          <w:bCs/>
          <w:color w:val="41413C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</w:rPr>
        <w:t>виплачуються</w:t>
      </w:r>
      <w:proofErr w:type="spellEnd"/>
      <w:r w:rsidRPr="00084A15">
        <w:rPr>
          <w:rFonts w:ascii="Arial" w:hAnsi="Arial" w:cs="Arial"/>
          <w:b/>
          <w:bCs/>
          <w:color w:val="41413C"/>
        </w:rPr>
        <w:t xml:space="preserve"> за </w:t>
      </w:r>
      <w:proofErr w:type="spellStart"/>
      <w:r w:rsidRPr="00084A15">
        <w:rPr>
          <w:rFonts w:ascii="Arial" w:hAnsi="Arial" w:cs="Arial"/>
          <w:b/>
          <w:bCs/>
          <w:color w:val="41413C"/>
        </w:rPr>
        <w:t>заявами</w:t>
      </w:r>
      <w:proofErr w:type="spellEnd"/>
      <w:r w:rsidRPr="00084A15">
        <w:rPr>
          <w:rFonts w:ascii="Arial" w:hAnsi="Arial" w:cs="Arial"/>
          <w:b/>
          <w:bCs/>
          <w:color w:val="41413C"/>
        </w:rPr>
        <w:t xml:space="preserve"> таких </w:t>
      </w:r>
      <w:proofErr w:type="spellStart"/>
      <w:r w:rsidRPr="00084A15">
        <w:rPr>
          <w:rFonts w:ascii="Arial" w:hAnsi="Arial" w:cs="Arial"/>
          <w:b/>
          <w:bCs/>
          <w:color w:val="41413C"/>
        </w:rPr>
        <w:t>осіб</w:t>
      </w:r>
      <w:proofErr w:type="spellEnd"/>
      <w:r w:rsidRPr="00084A15">
        <w:rPr>
          <w:rFonts w:ascii="Arial" w:hAnsi="Arial" w:cs="Arial"/>
          <w:b/>
          <w:bCs/>
          <w:color w:val="41413C"/>
        </w:rPr>
        <w:t xml:space="preserve"> до </w:t>
      </w:r>
      <w:proofErr w:type="spellStart"/>
      <w:r w:rsidRPr="00084A15">
        <w:rPr>
          <w:rFonts w:ascii="Arial" w:hAnsi="Arial" w:cs="Arial"/>
          <w:b/>
          <w:bCs/>
          <w:color w:val="41413C"/>
        </w:rPr>
        <w:t>органів</w:t>
      </w:r>
      <w:proofErr w:type="spellEnd"/>
      <w:r w:rsidRPr="00084A15">
        <w:rPr>
          <w:rFonts w:ascii="Arial" w:hAnsi="Arial" w:cs="Arial"/>
          <w:b/>
          <w:bCs/>
          <w:color w:val="41413C"/>
        </w:rPr>
        <w:t xml:space="preserve"> (</w:t>
      </w:r>
      <w:proofErr w:type="spellStart"/>
      <w:r w:rsidRPr="00084A15">
        <w:rPr>
          <w:rFonts w:ascii="Arial" w:hAnsi="Arial" w:cs="Arial"/>
          <w:b/>
          <w:bCs/>
          <w:color w:val="41413C"/>
        </w:rPr>
        <w:t>установ</w:t>
      </w:r>
      <w:proofErr w:type="spellEnd"/>
      <w:r w:rsidRPr="00084A15">
        <w:rPr>
          <w:rFonts w:ascii="Arial" w:hAnsi="Arial" w:cs="Arial"/>
          <w:b/>
          <w:bCs/>
          <w:color w:val="41413C"/>
        </w:rPr>
        <w:t xml:space="preserve">), </w:t>
      </w:r>
      <w:proofErr w:type="spellStart"/>
      <w:r w:rsidRPr="00084A15">
        <w:rPr>
          <w:rFonts w:ascii="Arial" w:hAnsi="Arial" w:cs="Arial"/>
          <w:b/>
          <w:bCs/>
          <w:color w:val="41413C"/>
        </w:rPr>
        <w:t>які</w:t>
      </w:r>
      <w:proofErr w:type="spellEnd"/>
      <w:r w:rsidRPr="00084A15">
        <w:rPr>
          <w:rFonts w:ascii="Arial" w:hAnsi="Arial" w:cs="Arial"/>
          <w:b/>
          <w:bCs/>
          <w:color w:val="41413C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</w:rPr>
        <w:t>здійснюють</w:t>
      </w:r>
      <w:proofErr w:type="spellEnd"/>
      <w:r w:rsidRPr="00084A15">
        <w:rPr>
          <w:rFonts w:ascii="Arial" w:hAnsi="Arial" w:cs="Arial"/>
          <w:b/>
          <w:bCs/>
          <w:color w:val="41413C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</w:rPr>
        <w:t>такі</w:t>
      </w:r>
      <w:proofErr w:type="spellEnd"/>
      <w:r w:rsidRPr="00084A15">
        <w:rPr>
          <w:rFonts w:ascii="Arial" w:hAnsi="Arial" w:cs="Arial"/>
          <w:b/>
          <w:bCs/>
          <w:color w:val="41413C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</w:rPr>
        <w:t>виплати</w:t>
      </w:r>
      <w:proofErr w:type="spellEnd"/>
      <w:r w:rsidRPr="00084A15">
        <w:rPr>
          <w:rFonts w:ascii="Arial" w:hAnsi="Arial" w:cs="Arial"/>
          <w:b/>
          <w:bCs/>
          <w:color w:val="41413C"/>
        </w:rPr>
        <w:t xml:space="preserve"> ( п. 8 постанови КМУ </w:t>
      </w:r>
      <w:proofErr w:type="spellStart"/>
      <w:r w:rsidRPr="00084A15">
        <w:rPr>
          <w:rFonts w:ascii="Arial" w:hAnsi="Arial" w:cs="Arial"/>
          <w:b/>
          <w:bCs/>
          <w:color w:val="41413C"/>
        </w:rPr>
        <w:t>від</w:t>
      </w:r>
      <w:proofErr w:type="spellEnd"/>
      <w:r w:rsidRPr="00084A15">
        <w:rPr>
          <w:rFonts w:ascii="Arial" w:hAnsi="Arial" w:cs="Arial"/>
          <w:b/>
          <w:bCs/>
          <w:color w:val="41413C"/>
        </w:rPr>
        <w:t xml:space="preserve"> 07 листопада 2014 року № 595 «</w:t>
      </w:r>
      <w:proofErr w:type="spellStart"/>
      <w:r w:rsidRPr="00084A15">
        <w:rPr>
          <w:rFonts w:ascii="Arial" w:hAnsi="Arial" w:cs="Arial"/>
          <w:b/>
          <w:bCs/>
          <w:color w:val="41413C"/>
        </w:rPr>
        <w:t>Деякі</w:t>
      </w:r>
      <w:proofErr w:type="spellEnd"/>
      <w:r w:rsidRPr="00084A15">
        <w:rPr>
          <w:rFonts w:ascii="Arial" w:hAnsi="Arial" w:cs="Arial"/>
          <w:b/>
          <w:bCs/>
          <w:color w:val="41413C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</w:rPr>
        <w:t>питання</w:t>
      </w:r>
      <w:proofErr w:type="spellEnd"/>
      <w:r w:rsidRPr="00084A15">
        <w:rPr>
          <w:rFonts w:ascii="Arial" w:hAnsi="Arial" w:cs="Arial"/>
          <w:b/>
          <w:bCs/>
          <w:color w:val="41413C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</w:rPr>
        <w:t>фінансування</w:t>
      </w:r>
      <w:proofErr w:type="spellEnd"/>
      <w:r w:rsidRPr="00084A15">
        <w:rPr>
          <w:rFonts w:ascii="Arial" w:hAnsi="Arial" w:cs="Arial"/>
          <w:b/>
          <w:bCs/>
          <w:color w:val="41413C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</w:rPr>
        <w:t>бюджетних</w:t>
      </w:r>
      <w:proofErr w:type="spellEnd"/>
      <w:r w:rsidRPr="00084A15">
        <w:rPr>
          <w:rFonts w:ascii="Arial" w:hAnsi="Arial" w:cs="Arial"/>
          <w:b/>
          <w:bCs/>
          <w:color w:val="41413C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</w:rPr>
        <w:t>установ</w:t>
      </w:r>
      <w:proofErr w:type="spellEnd"/>
      <w:r w:rsidRPr="00084A15">
        <w:rPr>
          <w:rFonts w:ascii="Arial" w:hAnsi="Arial" w:cs="Arial"/>
          <w:b/>
          <w:bCs/>
          <w:color w:val="41413C"/>
        </w:rPr>
        <w:t xml:space="preserve">, </w:t>
      </w:r>
      <w:proofErr w:type="spellStart"/>
      <w:r w:rsidRPr="00084A15">
        <w:rPr>
          <w:rFonts w:ascii="Arial" w:hAnsi="Arial" w:cs="Arial"/>
          <w:b/>
          <w:bCs/>
          <w:color w:val="41413C"/>
        </w:rPr>
        <w:t>здійснення</w:t>
      </w:r>
      <w:proofErr w:type="spellEnd"/>
      <w:r w:rsidRPr="00084A15">
        <w:rPr>
          <w:rFonts w:ascii="Arial" w:hAnsi="Arial" w:cs="Arial"/>
          <w:b/>
          <w:bCs/>
          <w:color w:val="41413C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</w:rPr>
        <w:t>соціальних</w:t>
      </w:r>
      <w:proofErr w:type="spellEnd"/>
      <w:r w:rsidRPr="00084A15">
        <w:rPr>
          <w:rFonts w:ascii="Arial" w:hAnsi="Arial" w:cs="Arial"/>
          <w:b/>
          <w:bCs/>
          <w:color w:val="41413C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</w:rPr>
        <w:t>виплат</w:t>
      </w:r>
      <w:proofErr w:type="spellEnd"/>
      <w:r w:rsidRPr="00084A15">
        <w:rPr>
          <w:rFonts w:ascii="Arial" w:hAnsi="Arial" w:cs="Arial"/>
          <w:b/>
          <w:bCs/>
          <w:color w:val="41413C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</w:rPr>
        <w:t>населенню</w:t>
      </w:r>
      <w:proofErr w:type="spellEnd"/>
      <w:r w:rsidRPr="00084A15">
        <w:rPr>
          <w:rFonts w:ascii="Arial" w:hAnsi="Arial" w:cs="Arial"/>
          <w:b/>
          <w:bCs/>
          <w:color w:val="41413C"/>
        </w:rPr>
        <w:t xml:space="preserve"> та </w:t>
      </w:r>
      <w:proofErr w:type="spellStart"/>
      <w:r w:rsidRPr="00084A15">
        <w:rPr>
          <w:rFonts w:ascii="Arial" w:hAnsi="Arial" w:cs="Arial"/>
          <w:b/>
          <w:bCs/>
          <w:color w:val="41413C"/>
        </w:rPr>
        <w:t>надання</w:t>
      </w:r>
      <w:proofErr w:type="spellEnd"/>
      <w:r w:rsidRPr="00084A15">
        <w:rPr>
          <w:rFonts w:ascii="Arial" w:hAnsi="Arial" w:cs="Arial"/>
          <w:b/>
          <w:bCs/>
          <w:color w:val="41413C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</w:rPr>
        <w:t>фінансової</w:t>
      </w:r>
      <w:proofErr w:type="spellEnd"/>
      <w:r w:rsidRPr="00084A15">
        <w:rPr>
          <w:rFonts w:ascii="Arial" w:hAnsi="Arial" w:cs="Arial"/>
          <w:b/>
          <w:bCs/>
          <w:color w:val="41413C"/>
        </w:rPr>
        <w:t xml:space="preserve"> </w:t>
      </w:r>
      <w:proofErr w:type="spellStart"/>
      <w:proofErr w:type="gramStart"/>
      <w:r w:rsidRPr="00084A15">
        <w:rPr>
          <w:rFonts w:ascii="Arial" w:hAnsi="Arial" w:cs="Arial"/>
          <w:b/>
          <w:bCs/>
          <w:color w:val="41413C"/>
        </w:rPr>
        <w:t>п</w:t>
      </w:r>
      <w:proofErr w:type="gramEnd"/>
      <w:r w:rsidRPr="00084A15">
        <w:rPr>
          <w:rFonts w:ascii="Arial" w:hAnsi="Arial" w:cs="Arial"/>
          <w:b/>
          <w:bCs/>
          <w:color w:val="41413C"/>
        </w:rPr>
        <w:t>ідтримки</w:t>
      </w:r>
      <w:proofErr w:type="spellEnd"/>
      <w:r w:rsidRPr="00084A15">
        <w:rPr>
          <w:rFonts w:ascii="Arial" w:hAnsi="Arial" w:cs="Arial"/>
          <w:b/>
          <w:bCs/>
          <w:color w:val="41413C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</w:rPr>
        <w:t>окремим</w:t>
      </w:r>
      <w:proofErr w:type="spellEnd"/>
      <w:r w:rsidRPr="00084A15">
        <w:rPr>
          <w:rFonts w:ascii="Arial" w:hAnsi="Arial" w:cs="Arial"/>
          <w:b/>
          <w:bCs/>
          <w:color w:val="41413C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</w:rPr>
        <w:t>підприємствам</w:t>
      </w:r>
      <w:proofErr w:type="spellEnd"/>
      <w:r w:rsidRPr="00084A15">
        <w:rPr>
          <w:rFonts w:ascii="Arial" w:hAnsi="Arial" w:cs="Arial"/>
          <w:b/>
          <w:bCs/>
          <w:color w:val="41413C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</w:rPr>
        <w:t>і</w:t>
      </w:r>
      <w:proofErr w:type="spellEnd"/>
      <w:r w:rsidRPr="00084A15">
        <w:rPr>
          <w:rFonts w:ascii="Arial" w:hAnsi="Arial" w:cs="Arial"/>
          <w:b/>
          <w:bCs/>
          <w:color w:val="41413C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</w:rPr>
        <w:t>організаціям</w:t>
      </w:r>
      <w:proofErr w:type="spellEnd"/>
      <w:r w:rsidRPr="00084A15">
        <w:rPr>
          <w:rFonts w:ascii="Arial" w:hAnsi="Arial" w:cs="Arial"/>
          <w:b/>
          <w:bCs/>
          <w:color w:val="41413C"/>
        </w:rPr>
        <w:t xml:space="preserve"> </w:t>
      </w:r>
      <w:proofErr w:type="spellStart"/>
      <w:r w:rsidRPr="00084A15">
        <w:rPr>
          <w:rFonts w:ascii="Arial" w:hAnsi="Arial" w:cs="Arial"/>
          <w:b/>
          <w:bCs/>
          <w:color w:val="41413C"/>
        </w:rPr>
        <w:t>Донецької</w:t>
      </w:r>
      <w:proofErr w:type="spellEnd"/>
      <w:r w:rsidRPr="00084A15">
        <w:rPr>
          <w:rFonts w:ascii="Arial" w:hAnsi="Arial" w:cs="Arial"/>
          <w:b/>
          <w:bCs/>
          <w:color w:val="41413C"/>
        </w:rPr>
        <w:t xml:space="preserve"> та </w:t>
      </w:r>
      <w:proofErr w:type="spellStart"/>
      <w:r w:rsidRPr="00084A15">
        <w:rPr>
          <w:rFonts w:ascii="Arial" w:hAnsi="Arial" w:cs="Arial"/>
          <w:b/>
          <w:bCs/>
          <w:color w:val="41413C"/>
        </w:rPr>
        <w:t>Луганської</w:t>
      </w:r>
      <w:proofErr w:type="spellEnd"/>
      <w:r w:rsidRPr="00084A15">
        <w:rPr>
          <w:rFonts w:ascii="Arial" w:hAnsi="Arial" w:cs="Arial"/>
          <w:b/>
          <w:bCs/>
          <w:color w:val="41413C"/>
        </w:rPr>
        <w:t xml:space="preserve"> областей»).</w:t>
      </w:r>
      <w:r w:rsidRPr="00084A15">
        <w:rPr>
          <w:rFonts w:ascii="Arial" w:hAnsi="Arial" w:cs="Arial"/>
          <w:b/>
          <w:bCs/>
          <w:color w:val="41413C"/>
        </w:rPr>
        <w:br/>
      </w:r>
    </w:p>
    <w:sectPr w:rsidR="006D04C1" w:rsidRPr="00084A15" w:rsidSect="00084A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84A15"/>
    <w:rsid w:val="00084A15"/>
    <w:rsid w:val="005F4CE7"/>
    <w:rsid w:val="006D04C1"/>
    <w:rsid w:val="00951F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4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84A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84A15"/>
    <w:rPr>
      <w:b/>
      <w:bCs/>
    </w:rPr>
  </w:style>
  <w:style w:type="character" w:styleId="a5">
    <w:name w:val="Emphasis"/>
    <w:basedOn w:val="a0"/>
    <w:uiPriority w:val="20"/>
    <w:qFormat/>
    <w:rsid w:val="00084A1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87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830</Words>
  <Characters>4736</Characters>
  <Application>Microsoft Office Word</Application>
  <DocSecurity>0</DocSecurity>
  <Lines>39</Lines>
  <Paragraphs>11</Paragraphs>
  <ScaleCrop>false</ScaleCrop>
  <Company>Microsoft</Company>
  <LinksUpToDate>false</LinksUpToDate>
  <CharactersWithSpaces>5555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2015-02-02T12:57:00Z</cp:lastPrinted>
  <dcterms:created xsi:type="dcterms:W3CDTF">2015-01-22T11:58:00Z</dcterms:created>
  <dcterms:modified xsi:type="dcterms:W3CDTF">2015-02-02T12:57:00Z</dcterms:modified>
</cp:coreProperties>
</file>